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35F9D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附件1：</w:t>
      </w:r>
    </w:p>
    <w:p w14:paraId="5B0B44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bookmarkStart w:id="0" w:name="OLE_LINK4"/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红河县紧密型县域医疗卫生共同体总医院红河县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人民医院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医用稳压器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询价报价表</w:t>
      </w:r>
    </w:p>
    <w:p w14:paraId="32A487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3B8DF9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采购单位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红河县人民医院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</w:p>
    <w:p w14:paraId="68EAB7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4DF1A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5EDE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9F2E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3769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3EA3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391D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85E1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05A857C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00DA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544C2AB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3A7A7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C18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B7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医用稳压器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0BAB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150KVA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475A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038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6F2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192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5C5ED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83CF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74FE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986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98E3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EF8B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1D34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776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7F9A4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E97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6BF0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8D4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Style w:val="3"/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0956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EB48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EE7A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84DA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57A24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0F5B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05E5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8838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BAF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99D6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81A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693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5ED1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2EB6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6368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C413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D76E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3536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FF1D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00C2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1C229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78841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4896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57D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4B6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5BB1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FD6E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B4EB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335E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B91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合计金额(大写)：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小写：￥</w:t>
            </w:r>
          </w:p>
        </w:tc>
      </w:tr>
      <w:tr w14:paraId="40441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27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25A3A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。</w:t>
            </w:r>
          </w:p>
          <w:p w14:paraId="4A5FD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5AB59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0DEC9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5C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026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下午午17:00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A789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0D0EB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E69C5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31D1165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D41F6A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620" w:firstLineChars="2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8D2D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43BEA27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885084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17920E2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470" w:firstLineChars="7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4F4E09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3150" w:firstLineChars="15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2A98BF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注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F5127F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741239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 w:val="20"/>
          <w:szCs w:val="20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266978E9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</w:p>
    <w:p w14:paraId="7FEE4DE8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43F6A09-CD48-4BC0-9135-ACE8E1A5770D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396E9716-809F-41EA-954B-580369E5191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CA03A0E-2331-453E-9DDF-65467EF9554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C46ADB5-C530-43C7-8E98-8597DF056972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ECDF5261-0016-436F-8D92-90E1B272C3D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D4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2026-02-25T09:04:31Z</dcterms:created>
  <dc:creator>MacBook Air</dc:creator>
  <cp:lastModifiedBy>庞晋伟</cp:lastModifiedBy>
  <dcterms:modified xsi:type="dcterms:W3CDTF">2026-02-25T09:05:08Z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E98879AC0A0540F79F40F69083C85881_13</vt:lpwstr>
  </property>
</Properties>
</file>