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974418">
      <w:pPr>
        <w:spacing w:after="240" w:afterAutospacing="0"/>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lang w:val="en-US" w:eastAsia="zh-CN"/>
        </w:rPr>
        <w:t>附件1：</w:t>
      </w:r>
    </w:p>
    <w:p w14:paraId="4BEC0E1E">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方正小标宋简体" w:eastAsia="方正小标宋简体" w:cs="方正小标宋简体"/>
          <w:sz w:val="40"/>
          <w:szCs w:val="40"/>
        </w:rPr>
      </w:pPr>
      <w:bookmarkStart w:id="0" w:name="_GoBack"/>
      <w:r>
        <w:rPr>
          <w:rFonts w:hint="default" w:ascii="方正小标宋简体" w:eastAsia="方正小标宋简体" w:cs="方正小标宋简体"/>
          <w:sz w:val="40"/>
          <w:szCs w:val="40"/>
          <w:lang w:val="en-US" w:eastAsia="zh-CN"/>
        </w:rPr>
        <w:t>红河县紧密型县域医疗卫生共同体办公设备市场征询</w:t>
      </w:r>
      <w:r>
        <w:rPr>
          <w:rFonts w:hint="eastAsia" w:ascii="方正小标宋简体" w:eastAsia="方正小标宋简体" w:cs="方正小标宋简体"/>
          <w:sz w:val="40"/>
          <w:szCs w:val="40"/>
        </w:rPr>
        <w:t>报价表</w:t>
      </w:r>
    </w:p>
    <w:bookmarkEnd w:id="0"/>
    <w:p w14:paraId="0160A25E">
      <w:pPr>
        <w:keepNext w:val="0"/>
        <w:keepLines w:val="0"/>
        <w:pageBreakBefore w:val="0"/>
        <w:widowControl/>
        <w:kinsoku/>
        <w:wordWrap/>
        <w:overflowPunct/>
        <w:topLinePunct w:val="0"/>
        <w:autoSpaceDE/>
        <w:autoSpaceDN/>
        <w:bidi w:val="0"/>
        <w:adjustRightInd w:val="0"/>
        <w:snapToGrid w:val="0"/>
        <w:spacing w:line="440" w:lineRule="exact"/>
        <w:jc w:val="center"/>
        <w:textAlignment w:val="auto"/>
        <w:rPr>
          <w:rFonts w:hint="eastAsia" w:ascii="方正小标宋简体" w:eastAsia="方正小标宋简体" w:cs="方正小标宋简体"/>
          <w:sz w:val="40"/>
          <w:szCs w:val="40"/>
        </w:rPr>
      </w:pPr>
    </w:p>
    <w:p w14:paraId="62800CB8">
      <w:pPr>
        <w:keepNext w:val="0"/>
        <w:keepLines w:val="0"/>
        <w:pageBreakBefore w:val="0"/>
        <w:widowControl/>
        <w:kinsoku/>
        <w:wordWrap/>
        <w:overflowPunct/>
        <w:topLinePunct w:val="0"/>
        <w:autoSpaceDE/>
        <w:autoSpaceDN/>
        <w:bidi w:val="0"/>
        <w:adjustRightInd w:val="0"/>
        <w:snapToGrid w:val="0"/>
        <w:spacing w:after="0" w:line="400"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红河县紧密型县域医疗卫生共同体</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ab/>
      </w:r>
    </w:p>
    <w:p w14:paraId="416426D1">
      <w:pPr>
        <w:keepNext w:val="0"/>
        <w:keepLines w:val="0"/>
        <w:pageBreakBefore w:val="0"/>
        <w:widowControl/>
        <w:kinsoku/>
        <w:wordWrap/>
        <w:overflowPunct/>
        <w:topLinePunct w:val="0"/>
        <w:autoSpaceDE/>
        <w:autoSpaceDN/>
        <w:bidi w:val="0"/>
        <w:adjustRightInd w:val="0"/>
        <w:snapToGrid w:val="0"/>
        <w:spacing w:after="0" w:line="400" w:lineRule="exact"/>
        <w:jc w:val="both"/>
        <w:textAlignment w:val="auto"/>
        <w:rPr>
          <w:rFonts w:hint="eastAsia" w:ascii="仿宋_GB2312" w:hAnsi="仿宋_GB2312" w:eastAsia="仿宋_GB2312" w:cs="仿宋_GB2312"/>
          <w:sz w:val="32"/>
          <w:szCs w:val="32"/>
        </w:rPr>
      </w:pPr>
    </w:p>
    <w:tbl>
      <w:tblPr>
        <w:tblStyle w:val="8"/>
        <w:tblW w:w="9871" w:type="dxa"/>
        <w:jc w:val="center"/>
        <w:tblLayout w:type="fixed"/>
        <w:tblCellMar>
          <w:top w:w="0" w:type="dxa"/>
          <w:left w:w="108" w:type="dxa"/>
          <w:bottom w:w="0" w:type="dxa"/>
          <w:right w:w="108" w:type="dxa"/>
        </w:tblCellMar>
      </w:tblPr>
      <w:tblGrid>
        <w:gridCol w:w="685"/>
        <w:gridCol w:w="1565"/>
        <w:gridCol w:w="2564"/>
        <w:gridCol w:w="866"/>
        <w:gridCol w:w="825"/>
        <w:gridCol w:w="684"/>
        <w:gridCol w:w="1332"/>
        <w:gridCol w:w="1350"/>
      </w:tblGrid>
      <w:tr w14:paraId="7B4796CB">
        <w:tblPrEx>
          <w:tblCellMar>
            <w:top w:w="0" w:type="dxa"/>
            <w:left w:w="108" w:type="dxa"/>
            <w:bottom w:w="0" w:type="dxa"/>
            <w:right w:w="108" w:type="dxa"/>
          </w:tblCellMar>
        </w:tblPrEx>
        <w:trPr>
          <w:trHeight w:val="552" w:hRule="atLeast"/>
          <w:jc w:val="center"/>
        </w:trPr>
        <w:tc>
          <w:tcPr>
            <w:tcW w:w="685" w:type="dxa"/>
            <w:tcBorders>
              <w:top w:val="single" w:color="auto" w:sz="4" w:space="0"/>
              <w:left w:val="single" w:color="auto" w:sz="4" w:space="0"/>
              <w:bottom w:val="single" w:color="auto" w:sz="4" w:space="0"/>
              <w:right w:val="single" w:color="auto" w:sz="4" w:space="0"/>
            </w:tcBorders>
            <w:noWrap/>
            <w:vAlign w:val="center"/>
          </w:tcPr>
          <w:p w14:paraId="245DC2F1">
            <w:pPr>
              <w:adjustRightInd/>
              <w:snapToGrid/>
              <w:spacing w:after="0"/>
              <w:jc w:val="center"/>
              <w:rPr>
                <w:rFonts w:ascii="宋体" w:hAnsi="宋体" w:eastAsia="宋体"/>
                <w:b/>
                <w:bCs/>
                <w:sz w:val="21"/>
                <w:szCs w:val="21"/>
              </w:rPr>
            </w:pPr>
            <w:r>
              <w:rPr>
                <w:rFonts w:hint="eastAsia" w:ascii="宋体" w:hAnsi="宋体" w:eastAsia="宋体" w:cs="宋体"/>
                <w:b/>
                <w:bCs/>
                <w:sz w:val="21"/>
                <w:szCs w:val="21"/>
              </w:rPr>
              <w:t>序号</w:t>
            </w:r>
          </w:p>
        </w:tc>
        <w:tc>
          <w:tcPr>
            <w:tcW w:w="1565" w:type="dxa"/>
            <w:tcBorders>
              <w:top w:val="single" w:color="auto" w:sz="4" w:space="0"/>
              <w:left w:val="nil"/>
              <w:bottom w:val="single" w:color="auto" w:sz="4" w:space="0"/>
              <w:right w:val="single" w:color="auto" w:sz="4" w:space="0"/>
            </w:tcBorders>
            <w:noWrap/>
            <w:vAlign w:val="center"/>
          </w:tcPr>
          <w:p w14:paraId="6AE5A1BA">
            <w:pPr>
              <w:adjustRightInd/>
              <w:snapToGrid/>
              <w:spacing w:after="0"/>
              <w:jc w:val="center"/>
              <w:rPr>
                <w:rFonts w:ascii="宋体" w:hAnsi="宋体" w:eastAsia="宋体"/>
                <w:b/>
                <w:bCs/>
                <w:sz w:val="21"/>
                <w:szCs w:val="21"/>
              </w:rPr>
            </w:pPr>
            <w:r>
              <w:rPr>
                <w:rFonts w:hint="eastAsia" w:ascii="宋体" w:hAnsi="宋体" w:eastAsia="宋体" w:cs="宋体"/>
                <w:b/>
                <w:bCs/>
                <w:sz w:val="21"/>
                <w:szCs w:val="21"/>
              </w:rPr>
              <w:t>名称</w:t>
            </w:r>
          </w:p>
        </w:tc>
        <w:tc>
          <w:tcPr>
            <w:tcW w:w="3430" w:type="dxa"/>
            <w:gridSpan w:val="2"/>
            <w:tcBorders>
              <w:top w:val="single" w:color="auto" w:sz="4" w:space="0"/>
              <w:left w:val="nil"/>
              <w:bottom w:val="single" w:color="auto" w:sz="4" w:space="0"/>
              <w:right w:val="single" w:color="auto" w:sz="4" w:space="0"/>
            </w:tcBorders>
            <w:noWrap/>
            <w:vAlign w:val="center"/>
          </w:tcPr>
          <w:p w14:paraId="23AE7165">
            <w:pPr>
              <w:adjustRightInd/>
              <w:snapToGrid/>
              <w:spacing w:after="0"/>
              <w:jc w:val="center"/>
              <w:rPr>
                <w:rFonts w:ascii="宋体" w:hAnsi="宋体" w:eastAsia="宋体"/>
                <w:b/>
                <w:bCs/>
                <w:sz w:val="21"/>
                <w:szCs w:val="21"/>
              </w:rPr>
            </w:pPr>
            <w:r>
              <w:rPr>
                <w:rFonts w:hint="eastAsia" w:ascii="宋体" w:hAnsi="宋体" w:eastAsia="宋体" w:cs="宋体"/>
                <w:b/>
                <w:bCs/>
                <w:sz w:val="21"/>
                <w:szCs w:val="21"/>
                <w:lang w:eastAsia="zh-CN"/>
              </w:rPr>
              <w:t>产品规格及参数</w:t>
            </w:r>
          </w:p>
        </w:tc>
        <w:tc>
          <w:tcPr>
            <w:tcW w:w="825" w:type="dxa"/>
            <w:tcBorders>
              <w:top w:val="single" w:color="auto" w:sz="4" w:space="0"/>
              <w:left w:val="nil"/>
              <w:bottom w:val="single" w:color="auto" w:sz="4" w:space="0"/>
              <w:right w:val="single" w:color="auto" w:sz="4" w:space="0"/>
            </w:tcBorders>
            <w:noWrap/>
            <w:vAlign w:val="center"/>
          </w:tcPr>
          <w:p w14:paraId="645C8D11">
            <w:pPr>
              <w:adjustRightInd/>
              <w:snapToGrid/>
              <w:spacing w:after="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数量</w:t>
            </w:r>
          </w:p>
        </w:tc>
        <w:tc>
          <w:tcPr>
            <w:tcW w:w="684" w:type="dxa"/>
            <w:tcBorders>
              <w:top w:val="single" w:color="auto" w:sz="4" w:space="0"/>
              <w:left w:val="nil"/>
              <w:bottom w:val="single" w:color="auto" w:sz="4" w:space="0"/>
              <w:right w:val="single" w:color="auto" w:sz="4" w:space="0"/>
            </w:tcBorders>
            <w:noWrap/>
            <w:vAlign w:val="center"/>
          </w:tcPr>
          <w:p w14:paraId="590BA0FB">
            <w:pPr>
              <w:adjustRightInd/>
              <w:snapToGrid/>
              <w:spacing w:after="0"/>
              <w:jc w:val="center"/>
              <w:rPr>
                <w:rFonts w:ascii="宋体" w:hAnsi="宋体" w:eastAsia="宋体"/>
                <w:b/>
                <w:bCs/>
                <w:sz w:val="21"/>
                <w:szCs w:val="21"/>
              </w:rPr>
            </w:pPr>
            <w:r>
              <w:rPr>
                <w:rFonts w:hint="eastAsia" w:ascii="宋体" w:hAnsi="宋体" w:eastAsia="宋体" w:cs="宋体"/>
                <w:b/>
                <w:bCs/>
                <w:sz w:val="21"/>
                <w:szCs w:val="21"/>
              </w:rPr>
              <w:t>单位</w:t>
            </w:r>
          </w:p>
        </w:tc>
        <w:tc>
          <w:tcPr>
            <w:tcW w:w="1332" w:type="dxa"/>
            <w:tcBorders>
              <w:top w:val="single" w:color="auto" w:sz="4" w:space="0"/>
              <w:left w:val="nil"/>
              <w:bottom w:val="single" w:color="auto" w:sz="4" w:space="0"/>
              <w:right w:val="single" w:color="auto" w:sz="4" w:space="0"/>
            </w:tcBorders>
            <w:noWrap/>
            <w:vAlign w:val="center"/>
          </w:tcPr>
          <w:p w14:paraId="4B0D6890">
            <w:pPr>
              <w:adjustRightInd/>
              <w:snapToGrid/>
              <w:spacing w:after="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供应商报价</w:t>
            </w:r>
          </w:p>
          <w:p w14:paraId="60B29168">
            <w:pPr>
              <w:adjustRightInd/>
              <w:snapToGrid/>
              <w:spacing w:after="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单价</w:t>
            </w:r>
          </w:p>
        </w:tc>
        <w:tc>
          <w:tcPr>
            <w:tcW w:w="1350" w:type="dxa"/>
            <w:tcBorders>
              <w:top w:val="single" w:color="auto" w:sz="4" w:space="0"/>
              <w:left w:val="nil"/>
              <w:bottom w:val="single" w:color="auto" w:sz="4" w:space="0"/>
              <w:right w:val="single" w:color="auto" w:sz="4" w:space="0"/>
            </w:tcBorders>
            <w:noWrap/>
            <w:vAlign w:val="center"/>
          </w:tcPr>
          <w:p w14:paraId="6F03BA0A">
            <w:pPr>
              <w:adjustRightInd/>
              <w:snapToGrid/>
              <w:spacing w:after="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供应商报价</w:t>
            </w:r>
          </w:p>
          <w:p w14:paraId="42C88291">
            <w:pPr>
              <w:adjustRightInd/>
              <w:snapToGrid/>
              <w:spacing w:after="0"/>
              <w:jc w:val="center"/>
              <w:rPr>
                <w:rFonts w:hint="eastAsia" w:ascii="宋体" w:hAnsi="宋体" w:eastAsia="宋体" w:cs="宋体"/>
                <w:b/>
                <w:bCs/>
                <w:sz w:val="21"/>
                <w:szCs w:val="21"/>
                <w:lang w:eastAsia="zh-CN"/>
              </w:rPr>
            </w:pPr>
            <w:r>
              <w:rPr>
                <w:rFonts w:hint="eastAsia" w:ascii="宋体" w:hAnsi="宋体" w:eastAsia="宋体" w:cs="宋体"/>
                <w:b/>
                <w:bCs/>
                <w:sz w:val="21"/>
                <w:szCs w:val="21"/>
                <w:lang w:eastAsia="zh-CN"/>
              </w:rPr>
              <w:t>总价</w:t>
            </w:r>
          </w:p>
        </w:tc>
      </w:tr>
      <w:tr w14:paraId="517649D8">
        <w:tblPrEx>
          <w:tblCellMar>
            <w:top w:w="0" w:type="dxa"/>
            <w:left w:w="108" w:type="dxa"/>
            <w:bottom w:w="0" w:type="dxa"/>
            <w:right w:w="108" w:type="dxa"/>
          </w:tblCellMar>
        </w:tblPrEx>
        <w:trPr>
          <w:trHeight w:val="567" w:hRule="atLeast"/>
          <w:jc w:val="center"/>
        </w:trPr>
        <w:tc>
          <w:tcPr>
            <w:tcW w:w="685" w:type="dxa"/>
            <w:tcBorders>
              <w:top w:val="nil"/>
              <w:left w:val="single" w:color="auto" w:sz="4" w:space="0"/>
              <w:bottom w:val="single" w:color="auto" w:sz="4" w:space="0"/>
              <w:right w:val="single" w:color="auto" w:sz="4" w:space="0"/>
            </w:tcBorders>
            <w:noWrap/>
            <w:vAlign w:val="center"/>
          </w:tcPr>
          <w:p w14:paraId="1AC54492">
            <w:pPr>
              <w:adjustRightInd/>
              <w:snapToGrid/>
              <w:spacing w:after="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p>
        </w:tc>
        <w:tc>
          <w:tcPr>
            <w:tcW w:w="1565" w:type="dxa"/>
            <w:tcBorders>
              <w:top w:val="nil"/>
              <w:left w:val="nil"/>
              <w:bottom w:val="single" w:color="auto" w:sz="4" w:space="0"/>
              <w:right w:val="single" w:color="auto" w:sz="4" w:space="0"/>
            </w:tcBorders>
            <w:noWrap/>
            <w:vAlign w:val="center"/>
          </w:tcPr>
          <w:p w14:paraId="28056EE2">
            <w:pPr>
              <w:keepNext w:val="0"/>
              <w:keepLines w:val="0"/>
              <w:widowControl/>
              <w:suppressLineNumbers w:val="0"/>
              <w:jc w:val="center"/>
              <w:textAlignment w:val="center"/>
              <w:rPr>
                <w:rFonts w:hint="default" w:ascii="宋体" w:hAnsi="宋体" w:eastAsia="宋体" w:cs="宋体"/>
                <w:color w:val="000000"/>
                <w:kern w:val="0"/>
                <w:sz w:val="21"/>
                <w:szCs w:val="21"/>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台式电脑</w:t>
            </w:r>
          </w:p>
        </w:tc>
        <w:tc>
          <w:tcPr>
            <w:tcW w:w="3430" w:type="dxa"/>
            <w:gridSpan w:val="2"/>
            <w:tcBorders>
              <w:top w:val="nil"/>
              <w:left w:val="nil"/>
              <w:bottom w:val="single" w:color="auto" w:sz="4" w:space="0"/>
              <w:right w:val="single" w:color="auto" w:sz="4" w:space="0"/>
            </w:tcBorders>
            <w:noWrap w:val="0"/>
            <w:vAlign w:val="center"/>
          </w:tcPr>
          <w:p w14:paraId="43855020">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台式电脑</w:t>
            </w:r>
          </w:p>
        </w:tc>
        <w:tc>
          <w:tcPr>
            <w:tcW w:w="825" w:type="dxa"/>
            <w:tcBorders>
              <w:top w:val="nil"/>
              <w:left w:val="nil"/>
              <w:bottom w:val="single" w:color="auto" w:sz="4" w:space="0"/>
              <w:right w:val="single" w:color="auto" w:sz="4" w:space="0"/>
            </w:tcBorders>
            <w:noWrap w:val="0"/>
            <w:vAlign w:val="center"/>
          </w:tcPr>
          <w:p w14:paraId="1DE54B86">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7</w:t>
            </w:r>
          </w:p>
        </w:tc>
        <w:tc>
          <w:tcPr>
            <w:tcW w:w="684" w:type="dxa"/>
            <w:tcBorders>
              <w:top w:val="nil"/>
              <w:left w:val="nil"/>
              <w:bottom w:val="single" w:color="auto" w:sz="4" w:space="0"/>
              <w:right w:val="single" w:color="auto" w:sz="4" w:space="0"/>
            </w:tcBorders>
            <w:noWrap w:val="0"/>
            <w:vAlign w:val="center"/>
          </w:tcPr>
          <w:p w14:paraId="570BAA12">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1332" w:type="dxa"/>
            <w:tcBorders>
              <w:top w:val="nil"/>
              <w:left w:val="nil"/>
              <w:bottom w:val="single" w:color="auto" w:sz="4" w:space="0"/>
              <w:right w:val="single" w:color="auto" w:sz="4" w:space="0"/>
            </w:tcBorders>
            <w:noWrap w:val="0"/>
            <w:vAlign w:val="center"/>
          </w:tcPr>
          <w:p w14:paraId="3FBDEA97">
            <w:pPr>
              <w:adjustRightInd/>
              <w:snapToGrid/>
              <w:spacing w:after="0"/>
              <w:jc w:val="center"/>
              <w:rPr>
                <w:rFonts w:hint="eastAsia" w:ascii="宋体" w:hAnsi="宋体" w:eastAsia="宋体" w:cs="宋体"/>
                <w:sz w:val="21"/>
                <w:szCs w:val="21"/>
                <w:lang w:val="en-US" w:eastAsia="zh-CN"/>
              </w:rPr>
            </w:pPr>
          </w:p>
        </w:tc>
        <w:tc>
          <w:tcPr>
            <w:tcW w:w="1350" w:type="dxa"/>
            <w:tcBorders>
              <w:top w:val="nil"/>
              <w:left w:val="nil"/>
              <w:bottom w:val="single" w:color="auto" w:sz="4" w:space="0"/>
              <w:right w:val="single" w:color="auto" w:sz="4" w:space="0"/>
            </w:tcBorders>
            <w:noWrap w:val="0"/>
            <w:vAlign w:val="center"/>
          </w:tcPr>
          <w:p w14:paraId="20D22552">
            <w:pPr>
              <w:adjustRightInd/>
              <w:snapToGrid/>
              <w:spacing w:after="0"/>
              <w:jc w:val="center"/>
              <w:rPr>
                <w:rFonts w:hint="eastAsia" w:ascii="宋体" w:hAnsi="宋体" w:eastAsia="宋体" w:cs="宋体"/>
                <w:sz w:val="21"/>
                <w:szCs w:val="21"/>
                <w:lang w:val="en-US" w:eastAsia="zh-CN"/>
              </w:rPr>
            </w:pPr>
          </w:p>
        </w:tc>
      </w:tr>
      <w:tr w14:paraId="386E66DF">
        <w:tblPrEx>
          <w:tblCellMar>
            <w:top w:w="0" w:type="dxa"/>
            <w:left w:w="108" w:type="dxa"/>
            <w:bottom w:w="0" w:type="dxa"/>
            <w:right w:w="108" w:type="dxa"/>
          </w:tblCellMar>
        </w:tblPrEx>
        <w:trPr>
          <w:trHeight w:val="597" w:hRule="atLeast"/>
          <w:jc w:val="center"/>
        </w:trPr>
        <w:tc>
          <w:tcPr>
            <w:tcW w:w="685" w:type="dxa"/>
            <w:tcBorders>
              <w:top w:val="nil"/>
              <w:left w:val="single" w:color="auto" w:sz="4" w:space="0"/>
              <w:bottom w:val="single" w:color="auto" w:sz="4" w:space="0"/>
              <w:right w:val="single" w:color="auto" w:sz="4" w:space="0"/>
            </w:tcBorders>
            <w:noWrap/>
            <w:vAlign w:val="center"/>
          </w:tcPr>
          <w:p w14:paraId="72A56272">
            <w:pPr>
              <w:adjustRightInd/>
              <w:snapToGrid/>
              <w:spacing w:after="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1565" w:type="dxa"/>
            <w:tcBorders>
              <w:top w:val="nil"/>
              <w:left w:val="nil"/>
              <w:bottom w:val="single" w:color="auto" w:sz="4" w:space="0"/>
              <w:right w:val="single" w:color="auto" w:sz="4" w:space="0"/>
            </w:tcBorders>
            <w:noWrap/>
            <w:vAlign w:val="center"/>
          </w:tcPr>
          <w:p w14:paraId="3BE78EFE">
            <w:pPr>
              <w:keepNext w:val="0"/>
              <w:keepLines w:val="0"/>
              <w:widowControl/>
              <w:suppressLineNumbers w:val="0"/>
              <w:jc w:val="center"/>
              <w:textAlignment w:val="center"/>
              <w:rPr>
                <w:rFonts w:hint="default" w:ascii="宋体" w:hAnsi="宋体" w:eastAsia="宋体" w:cs="宋体"/>
                <w:color w:val="000000"/>
                <w:kern w:val="0"/>
                <w:sz w:val="21"/>
                <w:szCs w:val="21"/>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笔记本电脑</w:t>
            </w:r>
          </w:p>
        </w:tc>
        <w:tc>
          <w:tcPr>
            <w:tcW w:w="3430" w:type="dxa"/>
            <w:gridSpan w:val="2"/>
            <w:tcBorders>
              <w:top w:val="nil"/>
              <w:left w:val="nil"/>
              <w:bottom w:val="single" w:color="auto" w:sz="4" w:space="0"/>
              <w:right w:val="single" w:color="auto" w:sz="4" w:space="0"/>
            </w:tcBorders>
            <w:noWrap w:val="0"/>
            <w:vAlign w:val="center"/>
          </w:tcPr>
          <w:p w14:paraId="032E3B80">
            <w:pPr>
              <w:keepNext w:val="0"/>
              <w:keepLines w:val="0"/>
              <w:widowControl/>
              <w:suppressLineNumbers w:val="0"/>
              <w:jc w:val="center"/>
              <w:textAlignment w:val="center"/>
              <w:rPr>
                <w:rFonts w:hint="default" w:ascii="宋体" w:hAnsi="宋体" w:eastAsia="宋体" w:cs="宋体"/>
                <w:sz w:val="21"/>
                <w:szCs w:val="21"/>
                <w:vertAlign w:val="baseline"/>
                <w:lang w:val="en-US" w:eastAsia="zh-CN"/>
              </w:rPr>
            </w:pPr>
            <w:r>
              <w:rPr>
                <w:rFonts w:hint="eastAsia" w:ascii="微软雅黑" w:hAnsi="微软雅黑" w:eastAsia="微软雅黑" w:cs="微软雅黑"/>
                <w:i w:val="0"/>
                <w:iCs w:val="0"/>
                <w:color w:val="000000"/>
                <w:kern w:val="0"/>
                <w:sz w:val="24"/>
                <w:szCs w:val="24"/>
                <w:u w:val="none"/>
                <w:lang w:val="en-US" w:eastAsia="zh-CN" w:bidi="ar"/>
              </w:rPr>
              <w:t>笔记本电脑</w:t>
            </w:r>
          </w:p>
        </w:tc>
        <w:tc>
          <w:tcPr>
            <w:tcW w:w="825" w:type="dxa"/>
            <w:tcBorders>
              <w:top w:val="nil"/>
              <w:left w:val="nil"/>
              <w:bottom w:val="single" w:color="auto" w:sz="4" w:space="0"/>
              <w:right w:val="single" w:color="auto" w:sz="4" w:space="0"/>
            </w:tcBorders>
            <w:noWrap w:val="0"/>
            <w:vAlign w:val="center"/>
          </w:tcPr>
          <w:p w14:paraId="6F1C3696">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3</w:t>
            </w:r>
          </w:p>
        </w:tc>
        <w:tc>
          <w:tcPr>
            <w:tcW w:w="684" w:type="dxa"/>
            <w:tcBorders>
              <w:top w:val="nil"/>
              <w:left w:val="nil"/>
              <w:bottom w:val="single" w:color="auto" w:sz="4" w:space="0"/>
              <w:right w:val="single" w:color="auto" w:sz="4" w:space="0"/>
            </w:tcBorders>
            <w:noWrap w:val="0"/>
            <w:vAlign w:val="center"/>
          </w:tcPr>
          <w:p w14:paraId="390A3F04">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1332" w:type="dxa"/>
            <w:tcBorders>
              <w:top w:val="nil"/>
              <w:left w:val="nil"/>
              <w:bottom w:val="single" w:color="auto" w:sz="4" w:space="0"/>
              <w:right w:val="single" w:color="auto" w:sz="4" w:space="0"/>
            </w:tcBorders>
            <w:noWrap w:val="0"/>
            <w:vAlign w:val="center"/>
          </w:tcPr>
          <w:p w14:paraId="65958DA4">
            <w:pPr>
              <w:adjustRightInd/>
              <w:snapToGrid/>
              <w:spacing w:after="0"/>
              <w:jc w:val="center"/>
              <w:rPr>
                <w:rFonts w:hint="eastAsia" w:ascii="宋体" w:hAnsi="宋体" w:eastAsia="宋体" w:cs="宋体"/>
                <w:sz w:val="21"/>
                <w:szCs w:val="21"/>
                <w:lang w:val="en-US" w:eastAsia="zh-CN"/>
              </w:rPr>
            </w:pPr>
          </w:p>
        </w:tc>
        <w:tc>
          <w:tcPr>
            <w:tcW w:w="1350" w:type="dxa"/>
            <w:tcBorders>
              <w:top w:val="nil"/>
              <w:left w:val="nil"/>
              <w:bottom w:val="single" w:color="auto" w:sz="4" w:space="0"/>
              <w:right w:val="single" w:color="auto" w:sz="4" w:space="0"/>
            </w:tcBorders>
            <w:noWrap w:val="0"/>
            <w:vAlign w:val="center"/>
          </w:tcPr>
          <w:p w14:paraId="3421737F">
            <w:pPr>
              <w:adjustRightInd/>
              <w:snapToGrid/>
              <w:spacing w:after="0"/>
              <w:jc w:val="center"/>
              <w:rPr>
                <w:rFonts w:hint="eastAsia" w:ascii="宋体" w:hAnsi="宋体" w:eastAsia="宋体" w:cs="宋体"/>
                <w:sz w:val="21"/>
                <w:szCs w:val="21"/>
                <w:lang w:val="en-US" w:eastAsia="zh-CN"/>
              </w:rPr>
            </w:pPr>
          </w:p>
        </w:tc>
      </w:tr>
      <w:tr w14:paraId="2AA946EF">
        <w:tblPrEx>
          <w:tblCellMar>
            <w:top w:w="0" w:type="dxa"/>
            <w:left w:w="108" w:type="dxa"/>
            <w:bottom w:w="0" w:type="dxa"/>
            <w:right w:w="108" w:type="dxa"/>
          </w:tblCellMar>
        </w:tblPrEx>
        <w:trPr>
          <w:trHeight w:val="567" w:hRule="atLeast"/>
          <w:jc w:val="center"/>
        </w:trPr>
        <w:tc>
          <w:tcPr>
            <w:tcW w:w="685" w:type="dxa"/>
            <w:tcBorders>
              <w:top w:val="nil"/>
              <w:left w:val="single" w:color="auto" w:sz="4" w:space="0"/>
              <w:bottom w:val="single" w:color="auto" w:sz="4" w:space="0"/>
              <w:right w:val="single" w:color="auto" w:sz="4" w:space="0"/>
            </w:tcBorders>
            <w:noWrap/>
            <w:vAlign w:val="center"/>
          </w:tcPr>
          <w:p w14:paraId="0A3CD610">
            <w:pPr>
              <w:adjustRightInd/>
              <w:snapToGrid/>
              <w:spacing w:after="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1565" w:type="dxa"/>
            <w:tcBorders>
              <w:top w:val="nil"/>
              <w:left w:val="nil"/>
              <w:bottom w:val="single" w:color="auto" w:sz="4" w:space="0"/>
              <w:right w:val="single" w:color="auto" w:sz="4" w:space="0"/>
            </w:tcBorders>
            <w:noWrap/>
            <w:vAlign w:val="center"/>
          </w:tcPr>
          <w:p w14:paraId="70AD05E3">
            <w:pPr>
              <w:keepNext w:val="0"/>
              <w:keepLines w:val="0"/>
              <w:widowControl/>
              <w:suppressLineNumbers w:val="0"/>
              <w:jc w:val="center"/>
              <w:textAlignment w:val="center"/>
              <w:rPr>
                <w:rFonts w:hint="default" w:ascii="宋体" w:hAnsi="宋体" w:eastAsia="宋体" w:cs="宋体"/>
                <w:color w:val="000000"/>
                <w:kern w:val="0"/>
                <w:sz w:val="21"/>
                <w:szCs w:val="21"/>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黑白复印机</w:t>
            </w:r>
          </w:p>
        </w:tc>
        <w:tc>
          <w:tcPr>
            <w:tcW w:w="3430" w:type="dxa"/>
            <w:gridSpan w:val="2"/>
            <w:tcBorders>
              <w:top w:val="nil"/>
              <w:left w:val="nil"/>
              <w:bottom w:val="single" w:color="auto" w:sz="4" w:space="0"/>
              <w:right w:val="single" w:color="auto" w:sz="4" w:space="0"/>
            </w:tcBorders>
            <w:noWrap w:val="0"/>
            <w:vAlign w:val="center"/>
          </w:tcPr>
          <w:p w14:paraId="6E88EB20">
            <w:pPr>
              <w:keepNext w:val="0"/>
              <w:keepLines w:val="0"/>
              <w:widowControl/>
              <w:suppressLineNumbers w:val="0"/>
              <w:jc w:val="center"/>
              <w:textAlignment w:val="center"/>
              <w:rPr>
                <w:rStyle w:val="10"/>
                <w:rFonts w:hint="eastAsia"/>
                <w:sz w:val="21"/>
                <w:szCs w:val="21"/>
                <w:lang w:val="en-US" w:eastAsia="zh-CN"/>
              </w:rPr>
            </w:pPr>
            <w:r>
              <w:rPr>
                <w:rFonts w:hint="eastAsia" w:ascii="微软雅黑" w:hAnsi="微软雅黑" w:eastAsia="微软雅黑" w:cs="微软雅黑"/>
                <w:i w:val="0"/>
                <w:iCs w:val="0"/>
                <w:color w:val="000000"/>
                <w:kern w:val="0"/>
                <w:sz w:val="24"/>
                <w:szCs w:val="24"/>
                <w:u w:val="none"/>
                <w:lang w:val="en-US" w:eastAsia="zh-CN" w:bidi="ar"/>
              </w:rPr>
              <w:t>大型复印机</w:t>
            </w:r>
          </w:p>
        </w:tc>
        <w:tc>
          <w:tcPr>
            <w:tcW w:w="825" w:type="dxa"/>
            <w:tcBorders>
              <w:top w:val="nil"/>
              <w:left w:val="nil"/>
              <w:bottom w:val="single" w:color="auto" w:sz="4" w:space="0"/>
              <w:right w:val="single" w:color="auto" w:sz="4" w:space="0"/>
            </w:tcBorders>
            <w:noWrap w:val="0"/>
            <w:vAlign w:val="center"/>
          </w:tcPr>
          <w:p w14:paraId="6A5C142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SA"/>
              </w:rPr>
            </w:pPr>
            <w:r>
              <w:rPr>
                <w:rFonts w:hint="eastAsia" w:ascii="微软雅黑" w:hAnsi="微软雅黑" w:eastAsia="微软雅黑" w:cs="微软雅黑"/>
                <w:i w:val="0"/>
                <w:iCs w:val="0"/>
                <w:color w:val="000000"/>
                <w:kern w:val="0"/>
                <w:sz w:val="24"/>
                <w:szCs w:val="24"/>
                <w:u w:val="none"/>
                <w:lang w:val="en-US" w:eastAsia="zh-CN" w:bidi="ar"/>
              </w:rPr>
              <w:t>1</w:t>
            </w:r>
          </w:p>
        </w:tc>
        <w:tc>
          <w:tcPr>
            <w:tcW w:w="684" w:type="dxa"/>
            <w:tcBorders>
              <w:top w:val="nil"/>
              <w:left w:val="nil"/>
              <w:bottom w:val="single" w:color="auto" w:sz="4" w:space="0"/>
              <w:right w:val="single" w:color="auto" w:sz="4" w:space="0"/>
            </w:tcBorders>
            <w:noWrap w:val="0"/>
            <w:vAlign w:val="center"/>
          </w:tcPr>
          <w:p w14:paraId="19182CC9">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1332" w:type="dxa"/>
            <w:tcBorders>
              <w:top w:val="nil"/>
              <w:left w:val="nil"/>
              <w:bottom w:val="single" w:color="auto" w:sz="4" w:space="0"/>
              <w:right w:val="single" w:color="auto" w:sz="4" w:space="0"/>
            </w:tcBorders>
            <w:noWrap w:val="0"/>
            <w:vAlign w:val="center"/>
          </w:tcPr>
          <w:p w14:paraId="1F2A8DB5">
            <w:pPr>
              <w:adjustRightInd/>
              <w:snapToGrid/>
              <w:spacing w:after="0"/>
              <w:jc w:val="center"/>
              <w:rPr>
                <w:rFonts w:hint="eastAsia" w:ascii="宋体" w:hAnsi="宋体" w:eastAsia="宋体" w:cs="宋体"/>
                <w:sz w:val="21"/>
                <w:szCs w:val="21"/>
                <w:lang w:val="en-US" w:eastAsia="zh-CN"/>
              </w:rPr>
            </w:pPr>
          </w:p>
        </w:tc>
        <w:tc>
          <w:tcPr>
            <w:tcW w:w="1350" w:type="dxa"/>
            <w:tcBorders>
              <w:top w:val="nil"/>
              <w:left w:val="nil"/>
              <w:bottom w:val="single" w:color="auto" w:sz="4" w:space="0"/>
              <w:right w:val="single" w:color="auto" w:sz="4" w:space="0"/>
            </w:tcBorders>
            <w:noWrap w:val="0"/>
            <w:vAlign w:val="center"/>
          </w:tcPr>
          <w:p w14:paraId="22C347F2">
            <w:pPr>
              <w:adjustRightInd/>
              <w:snapToGrid/>
              <w:spacing w:after="0"/>
              <w:jc w:val="center"/>
              <w:rPr>
                <w:rFonts w:hint="eastAsia" w:ascii="宋体" w:hAnsi="宋体" w:eastAsia="宋体" w:cs="宋体"/>
                <w:sz w:val="21"/>
                <w:szCs w:val="21"/>
                <w:lang w:val="en-US" w:eastAsia="zh-CN"/>
              </w:rPr>
            </w:pPr>
          </w:p>
        </w:tc>
      </w:tr>
      <w:tr w14:paraId="7812683B">
        <w:tblPrEx>
          <w:tblCellMar>
            <w:top w:w="0" w:type="dxa"/>
            <w:left w:w="108" w:type="dxa"/>
            <w:bottom w:w="0" w:type="dxa"/>
            <w:right w:w="108" w:type="dxa"/>
          </w:tblCellMar>
        </w:tblPrEx>
        <w:trPr>
          <w:trHeight w:val="567" w:hRule="atLeast"/>
          <w:jc w:val="center"/>
        </w:trPr>
        <w:tc>
          <w:tcPr>
            <w:tcW w:w="685" w:type="dxa"/>
            <w:tcBorders>
              <w:top w:val="nil"/>
              <w:left w:val="single" w:color="auto" w:sz="4" w:space="0"/>
              <w:bottom w:val="single" w:color="auto" w:sz="4" w:space="0"/>
              <w:right w:val="single" w:color="auto" w:sz="4" w:space="0"/>
            </w:tcBorders>
            <w:noWrap/>
            <w:vAlign w:val="center"/>
          </w:tcPr>
          <w:p w14:paraId="58299EFB">
            <w:pPr>
              <w:adjustRightInd/>
              <w:snapToGrid/>
              <w:spacing w:after="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4</w:t>
            </w:r>
          </w:p>
        </w:tc>
        <w:tc>
          <w:tcPr>
            <w:tcW w:w="1565" w:type="dxa"/>
            <w:tcBorders>
              <w:top w:val="nil"/>
              <w:left w:val="nil"/>
              <w:bottom w:val="single" w:color="auto" w:sz="4" w:space="0"/>
              <w:right w:val="single" w:color="auto" w:sz="4" w:space="0"/>
            </w:tcBorders>
            <w:noWrap/>
            <w:vAlign w:val="center"/>
          </w:tcPr>
          <w:p w14:paraId="3A768F89">
            <w:pPr>
              <w:keepNext w:val="0"/>
              <w:keepLines w:val="0"/>
              <w:widowControl/>
              <w:suppressLineNumbers w:val="0"/>
              <w:jc w:val="center"/>
              <w:textAlignment w:val="center"/>
              <w:rPr>
                <w:rFonts w:hint="default" w:ascii="宋体" w:hAnsi="宋体" w:eastAsia="宋体" w:cs="宋体"/>
                <w:sz w:val="21"/>
                <w:szCs w:val="21"/>
                <w:vertAlign w:val="baseline"/>
                <w:lang w:val="en-US" w:eastAsia="zh-CN"/>
              </w:rPr>
            </w:pPr>
            <w:r>
              <w:rPr>
                <w:rFonts w:hint="eastAsia" w:ascii="微软雅黑" w:hAnsi="微软雅黑" w:eastAsia="微软雅黑" w:cs="微软雅黑"/>
                <w:i w:val="0"/>
                <w:iCs w:val="0"/>
                <w:color w:val="000000"/>
                <w:kern w:val="0"/>
                <w:sz w:val="24"/>
                <w:szCs w:val="24"/>
                <w:u w:val="none"/>
                <w:lang w:val="en-US" w:eastAsia="zh-CN" w:bidi="ar"/>
              </w:rPr>
              <w:t>彩色复印机</w:t>
            </w:r>
          </w:p>
        </w:tc>
        <w:tc>
          <w:tcPr>
            <w:tcW w:w="3430" w:type="dxa"/>
            <w:gridSpan w:val="2"/>
            <w:tcBorders>
              <w:top w:val="nil"/>
              <w:left w:val="nil"/>
              <w:bottom w:val="single" w:color="auto" w:sz="4" w:space="0"/>
              <w:right w:val="single" w:color="auto" w:sz="4" w:space="0"/>
            </w:tcBorders>
            <w:noWrap w:val="0"/>
            <w:vAlign w:val="center"/>
          </w:tcPr>
          <w:p w14:paraId="09E0ADD1">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rPr>
            </w:pPr>
            <w:r>
              <w:rPr>
                <w:rFonts w:hint="eastAsia" w:ascii="微软雅黑" w:hAnsi="微软雅黑" w:eastAsia="微软雅黑" w:cs="微软雅黑"/>
                <w:i w:val="0"/>
                <w:iCs w:val="0"/>
                <w:color w:val="000000"/>
                <w:kern w:val="0"/>
                <w:sz w:val="24"/>
                <w:szCs w:val="24"/>
                <w:u w:val="none"/>
                <w:lang w:val="en-US" w:eastAsia="zh-CN" w:bidi="ar"/>
              </w:rPr>
              <w:t>彩色大型复印机</w:t>
            </w:r>
          </w:p>
        </w:tc>
        <w:tc>
          <w:tcPr>
            <w:tcW w:w="825" w:type="dxa"/>
            <w:tcBorders>
              <w:top w:val="nil"/>
              <w:left w:val="nil"/>
              <w:bottom w:val="single" w:color="auto" w:sz="4" w:space="0"/>
              <w:right w:val="single" w:color="auto" w:sz="4" w:space="0"/>
            </w:tcBorders>
            <w:noWrap w:val="0"/>
            <w:vAlign w:val="center"/>
          </w:tcPr>
          <w:p w14:paraId="7EA29950">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微软雅黑" w:hAnsi="微软雅黑" w:eastAsia="微软雅黑" w:cs="微软雅黑"/>
                <w:i w:val="0"/>
                <w:iCs w:val="0"/>
                <w:color w:val="000000"/>
                <w:kern w:val="0"/>
                <w:sz w:val="24"/>
                <w:szCs w:val="24"/>
                <w:u w:val="none"/>
                <w:lang w:val="en-US" w:eastAsia="zh-CN" w:bidi="ar"/>
              </w:rPr>
              <w:t>1</w:t>
            </w:r>
          </w:p>
        </w:tc>
        <w:tc>
          <w:tcPr>
            <w:tcW w:w="684" w:type="dxa"/>
            <w:tcBorders>
              <w:top w:val="nil"/>
              <w:left w:val="nil"/>
              <w:bottom w:val="single" w:color="auto" w:sz="4" w:space="0"/>
              <w:right w:val="single" w:color="auto" w:sz="4" w:space="0"/>
            </w:tcBorders>
            <w:noWrap w:val="0"/>
            <w:vAlign w:val="center"/>
          </w:tcPr>
          <w:p w14:paraId="48381097">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1332" w:type="dxa"/>
            <w:tcBorders>
              <w:top w:val="nil"/>
              <w:left w:val="nil"/>
              <w:bottom w:val="single" w:color="auto" w:sz="4" w:space="0"/>
              <w:right w:val="single" w:color="auto" w:sz="4" w:space="0"/>
            </w:tcBorders>
            <w:noWrap w:val="0"/>
            <w:vAlign w:val="center"/>
          </w:tcPr>
          <w:p w14:paraId="0A77C3F8">
            <w:pPr>
              <w:adjustRightInd/>
              <w:snapToGrid/>
              <w:spacing w:after="0"/>
              <w:jc w:val="center"/>
              <w:rPr>
                <w:rFonts w:hint="eastAsia" w:ascii="宋体" w:hAnsi="宋体" w:eastAsia="宋体" w:cs="宋体"/>
                <w:sz w:val="21"/>
                <w:szCs w:val="21"/>
                <w:lang w:val="en-US" w:eastAsia="zh-CN"/>
              </w:rPr>
            </w:pPr>
          </w:p>
        </w:tc>
        <w:tc>
          <w:tcPr>
            <w:tcW w:w="1350" w:type="dxa"/>
            <w:tcBorders>
              <w:top w:val="nil"/>
              <w:left w:val="nil"/>
              <w:bottom w:val="single" w:color="auto" w:sz="4" w:space="0"/>
              <w:right w:val="single" w:color="auto" w:sz="4" w:space="0"/>
            </w:tcBorders>
            <w:noWrap w:val="0"/>
            <w:vAlign w:val="center"/>
          </w:tcPr>
          <w:p w14:paraId="2EA0D736">
            <w:pPr>
              <w:adjustRightInd/>
              <w:snapToGrid/>
              <w:spacing w:after="0"/>
              <w:jc w:val="center"/>
              <w:rPr>
                <w:rFonts w:hint="eastAsia" w:ascii="宋体" w:hAnsi="宋体" w:eastAsia="宋体" w:cs="宋体"/>
                <w:sz w:val="21"/>
                <w:szCs w:val="21"/>
                <w:lang w:val="en-US" w:eastAsia="zh-CN"/>
              </w:rPr>
            </w:pPr>
          </w:p>
        </w:tc>
      </w:tr>
      <w:tr w14:paraId="176DC241">
        <w:tblPrEx>
          <w:tblCellMar>
            <w:top w:w="0" w:type="dxa"/>
            <w:left w:w="108" w:type="dxa"/>
            <w:bottom w:w="0" w:type="dxa"/>
            <w:right w:w="108" w:type="dxa"/>
          </w:tblCellMar>
        </w:tblPrEx>
        <w:trPr>
          <w:trHeight w:val="567" w:hRule="atLeast"/>
          <w:jc w:val="center"/>
        </w:trPr>
        <w:tc>
          <w:tcPr>
            <w:tcW w:w="685" w:type="dxa"/>
            <w:tcBorders>
              <w:top w:val="nil"/>
              <w:left w:val="single" w:color="auto" w:sz="4" w:space="0"/>
              <w:bottom w:val="single" w:color="auto" w:sz="4" w:space="0"/>
              <w:right w:val="single" w:color="auto" w:sz="4" w:space="0"/>
            </w:tcBorders>
            <w:noWrap/>
            <w:vAlign w:val="center"/>
          </w:tcPr>
          <w:p w14:paraId="21B866F8">
            <w:pPr>
              <w:adjustRightInd/>
              <w:snapToGrid/>
              <w:spacing w:after="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5</w:t>
            </w:r>
          </w:p>
        </w:tc>
        <w:tc>
          <w:tcPr>
            <w:tcW w:w="1565" w:type="dxa"/>
            <w:tcBorders>
              <w:top w:val="nil"/>
              <w:left w:val="nil"/>
              <w:bottom w:val="single" w:color="auto" w:sz="4" w:space="0"/>
              <w:right w:val="single" w:color="auto" w:sz="4" w:space="0"/>
            </w:tcBorders>
            <w:noWrap/>
            <w:vAlign w:val="center"/>
          </w:tcPr>
          <w:p w14:paraId="290D61EF">
            <w:pPr>
              <w:keepNext w:val="0"/>
              <w:keepLines w:val="0"/>
              <w:widowControl/>
              <w:suppressLineNumbers w:val="0"/>
              <w:jc w:val="center"/>
              <w:textAlignment w:val="center"/>
              <w:rPr>
                <w:rFonts w:hint="eastAsia" w:ascii="宋体" w:hAnsi="宋体" w:eastAsia="宋体" w:cs="宋体"/>
                <w:sz w:val="21"/>
                <w:szCs w:val="21"/>
                <w:vertAlign w:val="baseline"/>
                <w:lang w:val="en-US" w:eastAsia="zh-CN"/>
              </w:rPr>
            </w:pPr>
            <w:r>
              <w:rPr>
                <w:rFonts w:hint="eastAsia" w:ascii="微软雅黑" w:hAnsi="微软雅黑" w:eastAsia="微软雅黑" w:cs="微软雅黑"/>
                <w:i w:val="0"/>
                <w:iCs w:val="0"/>
                <w:color w:val="000000"/>
                <w:kern w:val="0"/>
                <w:sz w:val="24"/>
                <w:szCs w:val="24"/>
                <w:u w:val="none"/>
                <w:lang w:val="en-US" w:eastAsia="zh-CN" w:bidi="ar"/>
              </w:rPr>
              <w:t>黑白打印机</w:t>
            </w:r>
          </w:p>
        </w:tc>
        <w:tc>
          <w:tcPr>
            <w:tcW w:w="3430" w:type="dxa"/>
            <w:gridSpan w:val="2"/>
            <w:tcBorders>
              <w:top w:val="nil"/>
              <w:left w:val="nil"/>
              <w:bottom w:val="single" w:color="auto" w:sz="4" w:space="0"/>
              <w:right w:val="single" w:color="auto" w:sz="4" w:space="0"/>
            </w:tcBorders>
            <w:noWrap w:val="0"/>
            <w:vAlign w:val="center"/>
          </w:tcPr>
          <w:p w14:paraId="340057E4">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rPr>
            </w:pPr>
            <w:r>
              <w:rPr>
                <w:rFonts w:hint="eastAsia" w:ascii="微软雅黑" w:hAnsi="微软雅黑" w:eastAsia="微软雅黑" w:cs="微软雅黑"/>
                <w:i w:val="0"/>
                <w:iCs w:val="0"/>
                <w:color w:val="000000"/>
                <w:kern w:val="0"/>
                <w:sz w:val="24"/>
                <w:szCs w:val="24"/>
                <w:u w:val="none"/>
                <w:lang w:val="en-US" w:eastAsia="zh-CN" w:bidi="ar"/>
              </w:rPr>
              <w:t>A4黑白激光打印机</w:t>
            </w:r>
          </w:p>
        </w:tc>
        <w:tc>
          <w:tcPr>
            <w:tcW w:w="825" w:type="dxa"/>
            <w:tcBorders>
              <w:top w:val="nil"/>
              <w:left w:val="nil"/>
              <w:bottom w:val="single" w:color="auto" w:sz="4" w:space="0"/>
              <w:right w:val="single" w:color="auto" w:sz="4" w:space="0"/>
            </w:tcBorders>
            <w:noWrap w:val="0"/>
            <w:vAlign w:val="center"/>
          </w:tcPr>
          <w:p w14:paraId="79C68F9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微软雅黑" w:hAnsi="微软雅黑" w:eastAsia="微软雅黑" w:cs="微软雅黑"/>
                <w:i w:val="0"/>
                <w:iCs w:val="0"/>
                <w:color w:val="000000"/>
                <w:kern w:val="0"/>
                <w:sz w:val="24"/>
                <w:szCs w:val="24"/>
                <w:u w:val="none"/>
                <w:lang w:val="en-US" w:eastAsia="zh-CN" w:bidi="ar"/>
              </w:rPr>
              <w:t>7</w:t>
            </w:r>
          </w:p>
        </w:tc>
        <w:tc>
          <w:tcPr>
            <w:tcW w:w="684" w:type="dxa"/>
            <w:tcBorders>
              <w:top w:val="nil"/>
              <w:left w:val="nil"/>
              <w:bottom w:val="single" w:color="auto" w:sz="4" w:space="0"/>
              <w:right w:val="single" w:color="auto" w:sz="4" w:space="0"/>
            </w:tcBorders>
            <w:noWrap w:val="0"/>
            <w:vAlign w:val="center"/>
          </w:tcPr>
          <w:p w14:paraId="3D1E125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1332" w:type="dxa"/>
            <w:tcBorders>
              <w:top w:val="nil"/>
              <w:left w:val="nil"/>
              <w:bottom w:val="single" w:color="auto" w:sz="4" w:space="0"/>
              <w:right w:val="single" w:color="auto" w:sz="4" w:space="0"/>
            </w:tcBorders>
            <w:noWrap w:val="0"/>
            <w:vAlign w:val="center"/>
          </w:tcPr>
          <w:p w14:paraId="369A0F43">
            <w:pPr>
              <w:adjustRightInd/>
              <w:snapToGrid/>
              <w:spacing w:after="0"/>
              <w:jc w:val="center"/>
              <w:rPr>
                <w:rFonts w:hint="eastAsia" w:ascii="宋体" w:hAnsi="宋体" w:eastAsia="宋体" w:cs="宋体"/>
                <w:sz w:val="21"/>
                <w:szCs w:val="21"/>
                <w:lang w:val="en-US" w:eastAsia="zh-CN"/>
              </w:rPr>
            </w:pPr>
          </w:p>
        </w:tc>
        <w:tc>
          <w:tcPr>
            <w:tcW w:w="1350" w:type="dxa"/>
            <w:tcBorders>
              <w:top w:val="nil"/>
              <w:left w:val="nil"/>
              <w:bottom w:val="single" w:color="auto" w:sz="4" w:space="0"/>
              <w:right w:val="single" w:color="auto" w:sz="4" w:space="0"/>
            </w:tcBorders>
            <w:noWrap w:val="0"/>
            <w:vAlign w:val="center"/>
          </w:tcPr>
          <w:p w14:paraId="76B4719D">
            <w:pPr>
              <w:adjustRightInd/>
              <w:snapToGrid/>
              <w:spacing w:after="0"/>
              <w:jc w:val="center"/>
              <w:rPr>
                <w:rFonts w:hint="eastAsia" w:ascii="宋体" w:hAnsi="宋体" w:eastAsia="宋体" w:cs="宋体"/>
                <w:sz w:val="21"/>
                <w:szCs w:val="21"/>
                <w:lang w:val="en-US" w:eastAsia="zh-CN"/>
              </w:rPr>
            </w:pPr>
          </w:p>
        </w:tc>
      </w:tr>
      <w:tr w14:paraId="504A7324">
        <w:tblPrEx>
          <w:tblCellMar>
            <w:top w:w="0" w:type="dxa"/>
            <w:left w:w="108" w:type="dxa"/>
            <w:bottom w:w="0" w:type="dxa"/>
            <w:right w:w="108" w:type="dxa"/>
          </w:tblCellMar>
        </w:tblPrEx>
        <w:trPr>
          <w:trHeight w:val="567" w:hRule="atLeast"/>
          <w:jc w:val="center"/>
        </w:trPr>
        <w:tc>
          <w:tcPr>
            <w:tcW w:w="685" w:type="dxa"/>
            <w:tcBorders>
              <w:top w:val="nil"/>
              <w:left w:val="single" w:color="auto" w:sz="4" w:space="0"/>
              <w:bottom w:val="single" w:color="auto" w:sz="4" w:space="0"/>
              <w:right w:val="single" w:color="auto" w:sz="4" w:space="0"/>
            </w:tcBorders>
            <w:noWrap/>
            <w:vAlign w:val="center"/>
          </w:tcPr>
          <w:p w14:paraId="436DA9A7">
            <w:pPr>
              <w:adjustRightInd/>
              <w:snapToGrid/>
              <w:spacing w:after="0"/>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w:t>
            </w:r>
          </w:p>
        </w:tc>
        <w:tc>
          <w:tcPr>
            <w:tcW w:w="1565" w:type="dxa"/>
            <w:tcBorders>
              <w:top w:val="nil"/>
              <w:left w:val="nil"/>
              <w:bottom w:val="single" w:color="auto" w:sz="4" w:space="0"/>
              <w:right w:val="single" w:color="auto" w:sz="4" w:space="0"/>
            </w:tcBorders>
            <w:noWrap/>
            <w:vAlign w:val="center"/>
          </w:tcPr>
          <w:p w14:paraId="22CEEBE5">
            <w:pPr>
              <w:keepNext w:val="0"/>
              <w:keepLines w:val="0"/>
              <w:widowControl/>
              <w:suppressLineNumbers w:val="0"/>
              <w:jc w:val="center"/>
              <w:textAlignment w:val="center"/>
              <w:rPr>
                <w:rFonts w:hint="eastAsia" w:ascii="宋体" w:hAnsi="宋体" w:eastAsia="宋体" w:cs="宋体"/>
                <w:sz w:val="21"/>
                <w:szCs w:val="21"/>
                <w:vertAlign w:val="baseline"/>
                <w:lang w:eastAsia="zh-CN"/>
              </w:rPr>
            </w:pPr>
            <w:r>
              <w:rPr>
                <w:rFonts w:hint="eastAsia" w:ascii="微软雅黑" w:hAnsi="微软雅黑" w:eastAsia="微软雅黑" w:cs="微软雅黑"/>
                <w:i w:val="0"/>
                <w:iCs w:val="0"/>
                <w:color w:val="000000"/>
                <w:kern w:val="0"/>
                <w:sz w:val="24"/>
                <w:szCs w:val="24"/>
                <w:u w:val="none"/>
                <w:lang w:val="en-US" w:eastAsia="zh-CN" w:bidi="ar"/>
              </w:rPr>
              <w:t>彩色打印机</w:t>
            </w:r>
          </w:p>
        </w:tc>
        <w:tc>
          <w:tcPr>
            <w:tcW w:w="3430" w:type="dxa"/>
            <w:gridSpan w:val="2"/>
            <w:tcBorders>
              <w:top w:val="nil"/>
              <w:left w:val="nil"/>
              <w:bottom w:val="single" w:color="auto" w:sz="4" w:space="0"/>
              <w:right w:val="single" w:color="auto" w:sz="4" w:space="0"/>
            </w:tcBorders>
            <w:noWrap w:val="0"/>
            <w:vAlign w:val="center"/>
          </w:tcPr>
          <w:p w14:paraId="3E94615E">
            <w:pPr>
              <w:keepNext w:val="0"/>
              <w:keepLines w:val="0"/>
              <w:widowControl/>
              <w:suppressLineNumbers w:val="0"/>
              <w:jc w:val="center"/>
              <w:textAlignment w:val="center"/>
              <w:rPr>
                <w:rFonts w:hint="eastAsia" w:ascii="宋体" w:hAnsi="宋体" w:eastAsia="宋体" w:cs="宋体"/>
                <w:kern w:val="2"/>
                <w:sz w:val="21"/>
                <w:szCs w:val="21"/>
                <w:vertAlign w:val="baseline"/>
                <w:lang w:val="en-US" w:eastAsia="zh-CN"/>
              </w:rPr>
            </w:pPr>
            <w:r>
              <w:rPr>
                <w:rFonts w:hint="eastAsia" w:ascii="微软雅黑" w:hAnsi="微软雅黑" w:eastAsia="微软雅黑" w:cs="微软雅黑"/>
                <w:i w:val="0"/>
                <w:iCs w:val="0"/>
                <w:color w:val="000000"/>
                <w:kern w:val="0"/>
                <w:sz w:val="24"/>
                <w:szCs w:val="24"/>
                <w:u w:val="none"/>
                <w:lang w:val="en-US" w:eastAsia="zh-CN" w:bidi="ar"/>
              </w:rPr>
              <w:t>A4彩色打印机</w:t>
            </w:r>
          </w:p>
        </w:tc>
        <w:tc>
          <w:tcPr>
            <w:tcW w:w="825" w:type="dxa"/>
            <w:tcBorders>
              <w:top w:val="nil"/>
              <w:left w:val="nil"/>
              <w:bottom w:val="single" w:color="auto" w:sz="4" w:space="0"/>
              <w:right w:val="single" w:color="auto" w:sz="4" w:space="0"/>
            </w:tcBorders>
            <w:noWrap w:val="0"/>
            <w:vAlign w:val="center"/>
          </w:tcPr>
          <w:p w14:paraId="08132951">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微软雅黑" w:hAnsi="微软雅黑" w:eastAsia="微软雅黑" w:cs="微软雅黑"/>
                <w:i w:val="0"/>
                <w:iCs w:val="0"/>
                <w:color w:val="000000"/>
                <w:kern w:val="0"/>
                <w:sz w:val="24"/>
                <w:szCs w:val="24"/>
                <w:u w:val="none"/>
                <w:lang w:val="en-US" w:eastAsia="zh-CN" w:bidi="ar"/>
              </w:rPr>
              <w:t>3</w:t>
            </w:r>
          </w:p>
        </w:tc>
        <w:tc>
          <w:tcPr>
            <w:tcW w:w="684" w:type="dxa"/>
            <w:tcBorders>
              <w:top w:val="nil"/>
              <w:left w:val="nil"/>
              <w:bottom w:val="single" w:color="auto" w:sz="4" w:space="0"/>
              <w:right w:val="single" w:color="auto" w:sz="4" w:space="0"/>
            </w:tcBorders>
            <w:noWrap w:val="0"/>
            <w:vAlign w:val="center"/>
          </w:tcPr>
          <w:p w14:paraId="037C1480">
            <w:pPr>
              <w:keepNext w:val="0"/>
              <w:keepLines w:val="0"/>
              <w:widowControl/>
              <w:suppressLineNumbers w:val="0"/>
              <w:jc w:val="center"/>
              <w:textAlignment w:val="center"/>
              <w:rPr>
                <w:rFonts w:hint="eastAsia" w:ascii="宋体" w:hAnsi="宋体" w:eastAsia="宋体" w:cs="宋体"/>
                <w:sz w:val="21"/>
                <w:szCs w:val="21"/>
                <w:lang w:eastAsia="zh-CN"/>
              </w:rPr>
            </w:pPr>
            <w:r>
              <w:rPr>
                <w:rFonts w:hint="eastAsia" w:ascii="微软雅黑" w:hAnsi="微软雅黑" w:eastAsia="微软雅黑" w:cs="微软雅黑"/>
                <w:i w:val="0"/>
                <w:iCs w:val="0"/>
                <w:color w:val="000000"/>
                <w:kern w:val="0"/>
                <w:sz w:val="24"/>
                <w:szCs w:val="24"/>
                <w:u w:val="none"/>
                <w:lang w:val="en-US" w:eastAsia="zh-CN" w:bidi="ar"/>
              </w:rPr>
              <w:t>台</w:t>
            </w:r>
          </w:p>
        </w:tc>
        <w:tc>
          <w:tcPr>
            <w:tcW w:w="1332" w:type="dxa"/>
            <w:tcBorders>
              <w:top w:val="nil"/>
              <w:left w:val="nil"/>
              <w:bottom w:val="single" w:color="auto" w:sz="4" w:space="0"/>
              <w:right w:val="single" w:color="auto" w:sz="4" w:space="0"/>
            </w:tcBorders>
            <w:noWrap w:val="0"/>
            <w:vAlign w:val="center"/>
          </w:tcPr>
          <w:p w14:paraId="1D4CC44A">
            <w:pPr>
              <w:adjustRightInd/>
              <w:snapToGrid/>
              <w:spacing w:after="0"/>
              <w:jc w:val="center"/>
              <w:rPr>
                <w:rFonts w:hint="eastAsia" w:ascii="宋体" w:hAnsi="宋体" w:eastAsia="宋体" w:cs="宋体"/>
                <w:sz w:val="21"/>
                <w:szCs w:val="21"/>
              </w:rPr>
            </w:pPr>
          </w:p>
        </w:tc>
        <w:tc>
          <w:tcPr>
            <w:tcW w:w="1350" w:type="dxa"/>
            <w:tcBorders>
              <w:top w:val="nil"/>
              <w:left w:val="nil"/>
              <w:bottom w:val="single" w:color="auto" w:sz="4" w:space="0"/>
              <w:right w:val="single" w:color="auto" w:sz="4" w:space="0"/>
            </w:tcBorders>
            <w:noWrap w:val="0"/>
            <w:vAlign w:val="center"/>
          </w:tcPr>
          <w:p w14:paraId="73FAE29D">
            <w:pPr>
              <w:adjustRightInd/>
              <w:snapToGrid/>
              <w:spacing w:after="0"/>
              <w:jc w:val="center"/>
              <w:rPr>
                <w:rFonts w:hint="eastAsia" w:ascii="宋体" w:hAnsi="宋体" w:eastAsia="宋体" w:cs="宋体"/>
                <w:sz w:val="21"/>
                <w:szCs w:val="21"/>
              </w:rPr>
            </w:pPr>
          </w:p>
        </w:tc>
      </w:tr>
      <w:tr w14:paraId="5903E844">
        <w:tblPrEx>
          <w:tblCellMar>
            <w:top w:w="0" w:type="dxa"/>
            <w:left w:w="108" w:type="dxa"/>
            <w:bottom w:w="0" w:type="dxa"/>
            <w:right w:w="108" w:type="dxa"/>
          </w:tblCellMar>
        </w:tblPrEx>
        <w:trPr>
          <w:trHeight w:val="532" w:hRule="atLeast"/>
          <w:jc w:val="center"/>
        </w:trPr>
        <w:tc>
          <w:tcPr>
            <w:tcW w:w="9871" w:type="dxa"/>
            <w:gridSpan w:val="8"/>
            <w:tcBorders>
              <w:top w:val="nil"/>
              <w:left w:val="single" w:color="auto" w:sz="4" w:space="0"/>
              <w:bottom w:val="single" w:color="auto" w:sz="4" w:space="0"/>
              <w:right w:val="single" w:color="auto" w:sz="4" w:space="0"/>
            </w:tcBorders>
            <w:noWrap/>
            <w:vAlign w:val="center"/>
          </w:tcPr>
          <w:p w14:paraId="2A8244AE">
            <w:pPr>
              <w:adjustRightInd/>
              <w:snapToGrid/>
              <w:spacing w:after="0"/>
              <w:jc w:val="center"/>
              <w:rPr>
                <w:rFonts w:hint="default" w:ascii="宋体" w:hAnsi="宋体" w:eastAsia="宋体"/>
                <w:sz w:val="16"/>
                <w:szCs w:val="16"/>
                <w:u w:val="single"/>
                <w:lang w:val="en-US" w:eastAsia="zh-CN"/>
              </w:rPr>
            </w:pPr>
            <w:r>
              <w:rPr>
                <w:rFonts w:hint="eastAsia" w:ascii="宋体" w:hAnsi="宋体" w:eastAsia="宋体" w:cs="宋体"/>
                <w:sz w:val="21"/>
                <w:szCs w:val="21"/>
              </w:rPr>
              <w:t xml:space="preserve">合计金额(大写)：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小写：￥</w:t>
            </w:r>
          </w:p>
        </w:tc>
      </w:tr>
      <w:tr w14:paraId="5547A3C0">
        <w:tblPrEx>
          <w:tblCellMar>
            <w:top w:w="0" w:type="dxa"/>
            <w:left w:w="108" w:type="dxa"/>
            <w:bottom w:w="0" w:type="dxa"/>
            <w:right w:w="108" w:type="dxa"/>
          </w:tblCellMar>
        </w:tblPrEx>
        <w:trPr>
          <w:trHeight w:val="1132" w:hRule="atLeast"/>
          <w:jc w:val="center"/>
        </w:trPr>
        <w:tc>
          <w:tcPr>
            <w:tcW w:w="9871" w:type="dxa"/>
            <w:gridSpan w:val="8"/>
            <w:tcBorders>
              <w:top w:val="single" w:color="auto" w:sz="4" w:space="0"/>
              <w:left w:val="single" w:color="auto" w:sz="4" w:space="0"/>
              <w:bottom w:val="single" w:color="auto" w:sz="4" w:space="0"/>
              <w:right w:val="single" w:color="auto" w:sz="4" w:space="0"/>
            </w:tcBorders>
            <w:noWrap/>
            <w:vAlign w:val="center"/>
          </w:tcPr>
          <w:p w14:paraId="1E1D06B4">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eastAsia" w:ascii="方正仿宋_GBK" w:hAnsi="方正仿宋_GBK" w:eastAsia="方正仿宋_GBK" w:cs="方正仿宋_GBK"/>
                <w:b w:val="0"/>
                <w:bCs w:val="0"/>
                <w:sz w:val="21"/>
                <w:szCs w:val="21"/>
                <w:lang w:eastAsia="zh-CN"/>
              </w:rPr>
            </w:pPr>
            <w:r>
              <w:rPr>
                <w:rFonts w:hint="eastAsia" w:ascii="方正仿宋_GBK" w:hAnsi="方正仿宋_GBK" w:eastAsia="方正仿宋_GBK" w:cs="方正仿宋_GBK"/>
                <w:b w:val="0"/>
                <w:bCs w:val="0"/>
                <w:sz w:val="21"/>
                <w:szCs w:val="21"/>
                <w:lang w:eastAsia="zh-CN"/>
              </w:rPr>
              <w:t>其他要求</w:t>
            </w:r>
          </w:p>
          <w:p w14:paraId="69603044">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lang w:eastAsia="zh-CN"/>
              </w:rPr>
              <w:t>一、</w:t>
            </w:r>
            <w:r>
              <w:rPr>
                <w:rFonts w:hint="eastAsia" w:ascii="方正仿宋_GBK" w:hAnsi="方正仿宋_GBK" w:eastAsia="方正仿宋_GBK" w:cs="方正仿宋_GBK"/>
                <w:b w:val="0"/>
                <w:bCs w:val="0"/>
                <w:sz w:val="21"/>
                <w:szCs w:val="21"/>
              </w:rPr>
              <w:t>以上所投产品必须为同一</w:t>
            </w:r>
            <w:r>
              <w:rPr>
                <w:rFonts w:hint="eastAsia" w:ascii="方正仿宋_GBK" w:hAnsi="方正仿宋_GBK" w:eastAsia="方正仿宋_GBK" w:cs="方正仿宋_GBK"/>
                <w:b w:val="0"/>
                <w:bCs w:val="0"/>
                <w:sz w:val="21"/>
                <w:szCs w:val="21"/>
                <w:lang w:eastAsia="zh-CN"/>
              </w:rPr>
              <w:t>商家供货</w:t>
            </w:r>
            <w:r>
              <w:rPr>
                <w:rFonts w:hint="eastAsia" w:ascii="方正仿宋_GBK" w:hAnsi="方正仿宋_GBK" w:eastAsia="方正仿宋_GBK" w:cs="方正仿宋_GBK"/>
                <w:b w:val="0"/>
                <w:bCs w:val="0"/>
                <w:sz w:val="21"/>
                <w:szCs w:val="21"/>
              </w:rPr>
              <w:t>，且不接受联合体</w:t>
            </w:r>
            <w:r>
              <w:rPr>
                <w:rFonts w:hint="eastAsia" w:ascii="方正仿宋_GBK" w:hAnsi="方正仿宋_GBK" w:eastAsia="方正仿宋_GBK" w:cs="方正仿宋_GBK"/>
                <w:b w:val="0"/>
                <w:bCs w:val="0"/>
                <w:sz w:val="21"/>
                <w:szCs w:val="21"/>
                <w:lang w:val="en-US" w:eastAsia="zh-CN"/>
              </w:rPr>
              <w:t>报价</w:t>
            </w:r>
            <w:r>
              <w:rPr>
                <w:rFonts w:hint="eastAsia" w:ascii="方正仿宋_GBK" w:hAnsi="方正仿宋_GBK" w:eastAsia="方正仿宋_GBK" w:cs="方正仿宋_GBK"/>
                <w:b w:val="0"/>
                <w:bCs w:val="0"/>
                <w:sz w:val="21"/>
                <w:szCs w:val="21"/>
              </w:rPr>
              <w:t>。</w:t>
            </w:r>
          </w:p>
          <w:p w14:paraId="7E96DAF7">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eastAsia" w:ascii="方正仿宋_GBK" w:hAnsi="方正仿宋_GBK" w:eastAsia="方正仿宋_GBK" w:cs="方正仿宋_GBK"/>
                <w:b w:val="0"/>
                <w:bCs w:val="0"/>
                <w:sz w:val="21"/>
                <w:szCs w:val="21"/>
                <w:lang w:eastAsia="zh-CN"/>
              </w:rPr>
            </w:pPr>
            <w:r>
              <w:rPr>
                <w:rFonts w:hint="eastAsia" w:ascii="方正仿宋_GBK" w:hAnsi="方正仿宋_GBK" w:eastAsia="方正仿宋_GBK" w:cs="方正仿宋_GBK"/>
                <w:b w:val="0"/>
                <w:bCs w:val="0"/>
                <w:sz w:val="21"/>
                <w:szCs w:val="21"/>
                <w:lang w:eastAsia="zh-CN"/>
              </w:rPr>
              <w:t>二</w:t>
            </w:r>
            <w:r>
              <w:rPr>
                <w:rFonts w:hint="eastAsia" w:ascii="方正仿宋_GBK" w:hAnsi="方正仿宋_GBK" w:eastAsia="方正仿宋_GBK" w:cs="方正仿宋_GBK"/>
                <w:b w:val="0"/>
                <w:bCs w:val="0"/>
                <w:sz w:val="21"/>
                <w:szCs w:val="21"/>
              </w:rPr>
              <w:t>、以上所报价格需包含运输</w:t>
            </w: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rPr>
              <w:t>税费等有关费用</w:t>
            </w:r>
            <w:r>
              <w:rPr>
                <w:rFonts w:hint="eastAsia" w:ascii="方正仿宋_GBK" w:hAnsi="方正仿宋_GBK" w:eastAsia="方正仿宋_GBK" w:cs="方正仿宋_GBK"/>
                <w:b w:val="0"/>
                <w:bCs w:val="0"/>
                <w:sz w:val="21"/>
                <w:szCs w:val="21"/>
                <w:lang w:eastAsia="zh-CN"/>
              </w:rPr>
              <w:t>。</w:t>
            </w:r>
          </w:p>
          <w:p w14:paraId="63E965EA">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eastAsia="zh-CN"/>
              </w:rPr>
              <w:t>三、收货地址：</w:t>
            </w:r>
            <w:r>
              <w:rPr>
                <w:rFonts w:hint="eastAsia" w:ascii="方正仿宋_GBK" w:hAnsi="方正仿宋_GBK" w:eastAsia="方正仿宋_GBK" w:cs="方正仿宋_GBK"/>
                <w:b w:val="0"/>
                <w:bCs w:val="0"/>
                <w:sz w:val="21"/>
                <w:szCs w:val="21"/>
                <w:lang w:val="en-US" w:eastAsia="zh-CN"/>
              </w:rPr>
              <w:t>云南省红河哈尼族彝族自治州红河县人民医院招标采购办。</w:t>
            </w:r>
          </w:p>
        </w:tc>
      </w:tr>
      <w:tr w14:paraId="26D67C8A">
        <w:tblPrEx>
          <w:tblCellMar>
            <w:top w:w="0" w:type="dxa"/>
            <w:left w:w="108" w:type="dxa"/>
            <w:bottom w:w="0" w:type="dxa"/>
            <w:right w:w="108" w:type="dxa"/>
          </w:tblCellMar>
        </w:tblPrEx>
        <w:trPr>
          <w:trHeight w:val="642" w:hRule="atLeast"/>
          <w:jc w:val="center"/>
        </w:trPr>
        <w:tc>
          <w:tcPr>
            <w:tcW w:w="9871" w:type="dxa"/>
            <w:gridSpan w:val="8"/>
            <w:tcBorders>
              <w:top w:val="single" w:color="auto" w:sz="4" w:space="0"/>
              <w:left w:val="single" w:color="auto" w:sz="4" w:space="0"/>
              <w:bottom w:val="single" w:color="auto" w:sz="4" w:space="0"/>
              <w:right w:val="single" w:color="auto" w:sz="4" w:space="0"/>
            </w:tcBorders>
            <w:noWrap/>
            <w:vAlign w:val="center"/>
          </w:tcPr>
          <w:p w14:paraId="4CB23235">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default"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eastAsia="zh-CN"/>
              </w:rPr>
              <w:t>报价截止时间：</w:t>
            </w:r>
            <w:r>
              <w:rPr>
                <w:rFonts w:hint="eastAsia" w:ascii="方正仿宋_GBK" w:hAnsi="方正仿宋_GBK" w:eastAsia="方正仿宋_GBK" w:cs="方正仿宋_GBK"/>
                <w:b w:val="0"/>
                <w:bCs w:val="0"/>
                <w:sz w:val="21"/>
                <w:szCs w:val="21"/>
                <w:lang w:val="en-US" w:eastAsia="zh-CN"/>
              </w:rPr>
              <w:t xml:space="preserve"> </w:t>
            </w:r>
            <w:r>
              <w:rPr>
                <w:rFonts w:hint="eastAsia" w:ascii="方正仿宋_GBK" w:hAnsi="方正仿宋_GBK" w:eastAsia="方正仿宋_GBK" w:cs="方正仿宋_GBK"/>
                <w:b w:val="0"/>
                <w:bCs w:val="0"/>
                <w:sz w:val="21"/>
                <w:szCs w:val="21"/>
                <w:lang w:eastAsia="zh-CN"/>
              </w:rPr>
              <w:t>年</w:t>
            </w:r>
            <w:r>
              <w:rPr>
                <w:rFonts w:hint="eastAsia" w:ascii="方正仿宋_GBK" w:hAnsi="方正仿宋_GBK" w:eastAsia="方正仿宋_GBK" w:cs="方正仿宋_GBK"/>
                <w:b w:val="0"/>
                <w:bCs w:val="0"/>
                <w:sz w:val="21"/>
                <w:szCs w:val="21"/>
                <w:lang w:val="en-US" w:eastAsia="zh-CN"/>
              </w:rPr>
              <w:t xml:space="preserve"> </w:t>
            </w:r>
            <w:r>
              <w:rPr>
                <w:rFonts w:hint="eastAsia" w:ascii="方正仿宋_GBK" w:hAnsi="方正仿宋_GBK" w:eastAsia="方正仿宋_GBK" w:cs="方正仿宋_GBK"/>
                <w:b w:val="0"/>
                <w:bCs w:val="0"/>
                <w:color w:val="auto"/>
                <w:sz w:val="21"/>
                <w:szCs w:val="21"/>
                <w:lang w:eastAsia="zh-CN"/>
              </w:rPr>
              <w:t>月</w:t>
            </w:r>
            <w:r>
              <w:rPr>
                <w:rFonts w:hint="eastAsia" w:ascii="方正仿宋_GBK" w:hAnsi="方正仿宋_GBK" w:eastAsia="方正仿宋_GBK" w:cs="方正仿宋_GBK"/>
                <w:b w:val="0"/>
                <w:bCs w:val="0"/>
                <w:color w:val="auto"/>
                <w:sz w:val="21"/>
                <w:szCs w:val="21"/>
                <w:lang w:val="en-US" w:eastAsia="zh-CN"/>
              </w:rPr>
              <w:t xml:space="preserve"> </w:t>
            </w:r>
            <w:r>
              <w:rPr>
                <w:rFonts w:hint="eastAsia" w:ascii="方正仿宋_GBK" w:hAnsi="方正仿宋_GBK" w:eastAsia="方正仿宋_GBK" w:cs="方正仿宋_GBK"/>
                <w:b w:val="0"/>
                <w:bCs w:val="0"/>
                <w:color w:val="auto"/>
                <w:sz w:val="21"/>
                <w:szCs w:val="21"/>
                <w:lang w:eastAsia="zh-CN"/>
              </w:rPr>
              <w:t>日</w:t>
            </w:r>
            <w:r>
              <w:rPr>
                <w:rFonts w:hint="eastAsia" w:ascii="方正仿宋_GBK" w:hAnsi="方正仿宋_GBK" w:eastAsia="方正仿宋_GBK" w:cs="方正仿宋_GBK"/>
                <w:b w:val="0"/>
                <w:bCs w:val="0"/>
                <w:color w:val="auto"/>
                <w:sz w:val="21"/>
                <w:szCs w:val="21"/>
                <w:lang w:val="en-US" w:eastAsia="zh-CN"/>
              </w:rPr>
              <w:t xml:space="preserve">  </w:t>
            </w:r>
            <w:r>
              <w:rPr>
                <w:rFonts w:hint="eastAsia" w:ascii="方正仿宋_GBK" w:hAnsi="方正仿宋_GBK" w:eastAsia="方正仿宋_GBK" w:cs="方正仿宋_GBK"/>
                <w:b w:val="0"/>
                <w:bCs w:val="0"/>
                <w:sz w:val="21"/>
                <w:szCs w:val="21"/>
                <w:lang w:val="en-US" w:eastAsia="zh-CN"/>
              </w:rPr>
              <w:t xml:space="preserve">                                                                                                                                                                                                                                                                                                                                                                                                                                                                                                                                                                                                                                                                                                                                                                                                                                                                                                                                                                                                                                       </w:t>
            </w:r>
          </w:p>
          <w:p w14:paraId="4117A7A3">
            <w:pPr>
              <w:keepNext w:val="0"/>
              <w:keepLines w:val="0"/>
              <w:pageBreakBefore w:val="0"/>
              <w:widowControl/>
              <w:kinsoku/>
              <w:wordWrap/>
              <w:overflowPunct/>
              <w:topLinePunct w:val="0"/>
              <w:autoSpaceDE/>
              <w:autoSpaceDN/>
              <w:bidi w:val="0"/>
              <w:adjustRightInd w:val="0"/>
              <w:snapToGrid w:val="0"/>
              <w:spacing w:after="0" w:line="200" w:lineRule="exact"/>
              <w:ind w:firstLine="420" w:firstLineChars="200"/>
              <w:jc w:val="left"/>
              <w:textAlignment w:val="auto"/>
              <w:rPr>
                <w:rFonts w:hint="default"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报价地点：云南省红河哈尼族彝族自治州红河县紧密型县域医疗卫生共同体总医院物资采购管理中心。</w:t>
            </w:r>
          </w:p>
        </w:tc>
      </w:tr>
      <w:tr w14:paraId="1AB6C12A">
        <w:tblPrEx>
          <w:tblCellMar>
            <w:top w:w="0" w:type="dxa"/>
            <w:left w:w="108" w:type="dxa"/>
            <w:bottom w:w="0" w:type="dxa"/>
            <w:right w:w="108" w:type="dxa"/>
          </w:tblCellMar>
        </w:tblPrEx>
        <w:trPr>
          <w:trHeight w:val="1423" w:hRule="atLeast"/>
          <w:jc w:val="center"/>
        </w:trPr>
        <w:tc>
          <w:tcPr>
            <w:tcW w:w="4814" w:type="dxa"/>
            <w:gridSpan w:val="3"/>
            <w:tcBorders>
              <w:top w:val="single" w:color="auto" w:sz="4" w:space="0"/>
              <w:left w:val="single" w:color="auto" w:sz="4" w:space="0"/>
              <w:bottom w:val="single" w:color="auto" w:sz="4" w:space="0"/>
              <w:right w:val="single" w:color="auto" w:sz="4" w:space="0"/>
            </w:tcBorders>
            <w:noWrap/>
            <w:vAlign w:val="center"/>
          </w:tcPr>
          <w:p w14:paraId="63BFED0B">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both"/>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售后承诺：</w:t>
            </w:r>
          </w:p>
          <w:p w14:paraId="44975390">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both"/>
              <w:textAlignment w:val="auto"/>
              <w:rPr>
                <w:rFonts w:hint="eastAsia" w:ascii="方正仿宋_GBK" w:hAnsi="方正仿宋_GBK" w:eastAsia="方正仿宋_GBK" w:cs="方正仿宋_GBK"/>
                <w:b w:val="0"/>
                <w:bCs w:val="0"/>
                <w:sz w:val="21"/>
                <w:szCs w:val="21"/>
                <w:lang w:val="en-US" w:eastAsia="zh-CN"/>
              </w:rPr>
            </w:pPr>
          </w:p>
          <w:p w14:paraId="0D1A889D">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ind w:firstLine="4620" w:firstLineChars="2200"/>
              <w:jc w:val="left"/>
              <w:textAlignment w:val="auto"/>
              <w:rPr>
                <w:rFonts w:hint="eastAsia" w:ascii="方正仿宋_GBK" w:hAnsi="方正仿宋_GBK" w:eastAsia="方正仿宋_GBK" w:cs="方正仿宋_GBK"/>
                <w:b w:val="0"/>
                <w:bCs w:val="0"/>
                <w:sz w:val="21"/>
                <w:szCs w:val="21"/>
                <w:lang w:val="en-US" w:eastAsia="zh-CN"/>
              </w:rPr>
            </w:pPr>
          </w:p>
        </w:tc>
        <w:tc>
          <w:tcPr>
            <w:tcW w:w="5057" w:type="dxa"/>
            <w:gridSpan w:val="5"/>
            <w:tcBorders>
              <w:top w:val="single" w:color="auto" w:sz="4" w:space="0"/>
              <w:left w:val="single" w:color="auto" w:sz="4" w:space="0"/>
              <w:bottom w:val="single" w:color="auto" w:sz="4" w:space="0"/>
              <w:right w:val="single" w:color="auto" w:sz="4" w:space="0"/>
            </w:tcBorders>
            <w:noWrap/>
            <w:vAlign w:val="center"/>
          </w:tcPr>
          <w:p w14:paraId="7BD7EB18">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left"/>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报价供应商名称（盖章）：</w:t>
            </w:r>
          </w:p>
          <w:p w14:paraId="0AA7399A">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left"/>
              <w:textAlignment w:val="auto"/>
              <w:rPr>
                <w:rFonts w:hint="eastAsia" w:ascii="方正仿宋_GBK" w:hAnsi="方正仿宋_GBK" w:eastAsia="方正仿宋_GBK" w:cs="方正仿宋_GBK"/>
                <w:b w:val="0"/>
                <w:bCs w:val="0"/>
                <w:sz w:val="21"/>
                <w:szCs w:val="21"/>
                <w:lang w:val="en-US" w:eastAsia="zh-CN"/>
              </w:rPr>
            </w:pPr>
          </w:p>
          <w:p w14:paraId="1968EB8D">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jc w:val="left"/>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法定代表人或授权代表人（签字或印章）：</w:t>
            </w:r>
          </w:p>
          <w:p w14:paraId="0B92AAD8">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ind w:firstLine="1470" w:firstLineChars="700"/>
              <w:jc w:val="left"/>
              <w:textAlignment w:val="auto"/>
              <w:rPr>
                <w:rFonts w:hint="eastAsia" w:ascii="方正仿宋_GBK" w:hAnsi="方正仿宋_GBK" w:eastAsia="方正仿宋_GBK" w:cs="方正仿宋_GBK"/>
                <w:b w:val="0"/>
                <w:bCs w:val="0"/>
                <w:sz w:val="21"/>
                <w:szCs w:val="21"/>
                <w:lang w:val="en-US" w:eastAsia="zh-CN"/>
              </w:rPr>
            </w:pPr>
          </w:p>
          <w:p w14:paraId="20FFD06B">
            <w:pPr>
              <w:keepNext w:val="0"/>
              <w:keepLines w:val="0"/>
              <w:pageBreakBefore w:val="0"/>
              <w:widowControl/>
              <w:tabs>
                <w:tab w:val="left" w:pos="2323"/>
              </w:tabs>
              <w:kinsoku/>
              <w:wordWrap/>
              <w:overflowPunct/>
              <w:topLinePunct w:val="0"/>
              <w:autoSpaceDE/>
              <w:autoSpaceDN/>
              <w:bidi w:val="0"/>
              <w:adjustRightInd w:val="0"/>
              <w:snapToGrid w:val="0"/>
              <w:spacing w:after="0" w:line="200" w:lineRule="exact"/>
              <w:ind w:firstLine="3150" w:firstLineChars="1500"/>
              <w:jc w:val="left"/>
              <w:textAlignment w:val="auto"/>
              <w:rPr>
                <w:rFonts w:hint="eastAsia" w:ascii="方正仿宋_GBK" w:hAnsi="方正仿宋_GBK" w:eastAsia="方正仿宋_GBK" w:cs="方正仿宋_GBK"/>
                <w:b w:val="0"/>
                <w:bCs w:val="0"/>
                <w:sz w:val="21"/>
                <w:szCs w:val="21"/>
                <w:lang w:val="en-US" w:eastAsia="zh-CN"/>
              </w:rPr>
            </w:pPr>
            <w:r>
              <w:rPr>
                <w:rFonts w:hint="eastAsia" w:ascii="方正仿宋_GBK" w:hAnsi="方正仿宋_GBK" w:eastAsia="方正仿宋_GBK" w:cs="方正仿宋_GBK"/>
                <w:b w:val="0"/>
                <w:bCs w:val="0"/>
                <w:sz w:val="21"/>
                <w:szCs w:val="21"/>
                <w:lang w:val="en-US" w:eastAsia="zh-CN"/>
              </w:rPr>
              <w:t>年     月    日</w:t>
            </w:r>
          </w:p>
        </w:tc>
      </w:tr>
    </w:tbl>
    <w:p w14:paraId="48DE3D9E">
      <w:pPr>
        <w:keepNext w:val="0"/>
        <w:keepLines w:val="0"/>
        <w:pageBreakBefore w:val="0"/>
        <w:widowControl/>
        <w:kinsoku/>
        <w:wordWrap/>
        <w:overflowPunct/>
        <w:topLinePunct w:val="0"/>
        <w:autoSpaceDE/>
        <w:autoSpaceDN/>
        <w:bidi w:val="0"/>
        <w:adjustRightInd w:val="0"/>
        <w:snapToGrid w:val="0"/>
        <w:spacing w:after="0" w:line="240" w:lineRule="exact"/>
        <w:textAlignment w:val="auto"/>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rPr>
        <w:t>注</w:t>
      </w:r>
      <w:r>
        <w:rPr>
          <w:rFonts w:hint="eastAsia" w:ascii="方正仿宋_GBK" w:hAnsi="方正仿宋_GBK" w:eastAsia="方正仿宋_GBK" w:cs="方正仿宋_GBK"/>
          <w:b w:val="0"/>
          <w:bCs w:val="0"/>
          <w:sz w:val="21"/>
          <w:szCs w:val="21"/>
          <w:lang w:eastAsia="zh-CN"/>
        </w:rPr>
        <w:t>：</w:t>
      </w:r>
      <w:r>
        <w:rPr>
          <w:rFonts w:hint="eastAsia" w:ascii="方正仿宋_GBK" w:hAnsi="方正仿宋_GBK" w:eastAsia="方正仿宋_GBK" w:cs="方正仿宋_GBK"/>
          <w:b w:val="0"/>
          <w:bCs w:val="0"/>
          <w:sz w:val="21"/>
          <w:szCs w:val="21"/>
          <w:lang w:val="en-US" w:eastAsia="zh-CN"/>
        </w:rPr>
        <w:t xml:space="preserve">1. </w:t>
      </w:r>
      <w:r>
        <w:rPr>
          <w:rFonts w:hint="eastAsia" w:ascii="方正仿宋_GBK" w:hAnsi="方正仿宋_GBK" w:eastAsia="方正仿宋_GBK" w:cs="方正仿宋_GBK"/>
          <w:b w:val="0"/>
          <w:bCs w:val="0"/>
          <w:sz w:val="21"/>
          <w:szCs w:val="21"/>
        </w:rPr>
        <w:t>报价应包含采购内容全部项目、包装费、运输送货、税金等全部费用。</w:t>
      </w:r>
    </w:p>
    <w:p w14:paraId="35D48FCE">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exact"/>
        <w:ind w:firstLine="420" w:firstLineChars="200"/>
        <w:textAlignment w:val="auto"/>
        <w:rPr>
          <w:rFonts w:hint="eastAsia" w:ascii="方正仿宋_GBK" w:hAnsi="方正仿宋_GBK" w:eastAsia="方正仿宋_GBK" w:cs="方正仿宋_GBK"/>
          <w:b w:val="0"/>
          <w:bCs w:val="0"/>
          <w:sz w:val="21"/>
          <w:szCs w:val="21"/>
        </w:rPr>
      </w:pPr>
      <w:r>
        <w:rPr>
          <w:rFonts w:hint="eastAsia" w:ascii="方正仿宋_GBK" w:hAnsi="方正仿宋_GBK" w:eastAsia="方正仿宋_GBK" w:cs="方正仿宋_GBK"/>
          <w:b w:val="0"/>
          <w:bCs w:val="0"/>
          <w:sz w:val="21"/>
          <w:szCs w:val="21"/>
          <w:lang w:val="en-US" w:eastAsia="zh-CN"/>
        </w:rPr>
        <w:t>2.</w:t>
      </w:r>
      <w:r>
        <w:rPr>
          <w:rFonts w:hint="eastAsia" w:ascii="方正仿宋_GBK" w:hAnsi="方正仿宋_GBK" w:eastAsia="方正仿宋_GBK" w:cs="方正仿宋_GBK"/>
          <w:b w:val="0"/>
          <w:bCs w:val="0"/>
          <w:sz w:val="21"/>
          <w:szCs w:val="21"/>
        </w:rPr>
        <w:t>各报价供应商应认真填写报价表及相关资料，用信封密封后，按要求的报价时间和地点送达采购单位。</w:t>
      </w:r>
    </w:p>
    <w:p w14:paraId="1A733D9F">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exact"/>
        <w:ind w:firstLine="420" w:firstLineChars="200"/>
        <w:textAlignment w:val="auto"/>
        <w:rPr>
          <w:rFonts w:ascii="仿宋_GB2312" w:eastAsia="仿宋_GB2312"/>
          <w:sz w:val="20"/>
          <w:szCs w:val="20"/>
        </w:rPr>
      </w:pPr>
      <w:r>
        <w:rPr>
          <w:rFonts w:hint="eastAsia" w:ascii="方正仿宋_GBK" w:hAnsi="方正仿宋_GBK" w:eastAsia="方正仿宋_GBK" w:cs="方正仿宋_GBK"/>
          <w:b w:val="0"/>
          <w:bCs w:val="0"/>
          <w:sz w:val="21"/>
          <w:szCs w:val="21"/>
          <w:lang w:val="en-US" w:eastAsia="zh-CN"/>
        </w:rPr>
        <w:t>3.</w:t>
      </w:r>
      <w:r>
        <w:rPr>
          <w:rFonts w:hint="eastAsia" w:ascii="方正仿宋_GBK" w:hAnsi="方正仿宋_GBK" w:eastAsia="方正仿宋_GBK" w:cs="方正仿宋_GBK"/>
          <w:b w:val="0"/>
          <w:bCs w:val="0"/>
          <w:sz w:val="21"/>
          <w:szCs w:val="21"/>
        </w:rPr>
        <w:t>此表一式二份，经采购单位、报价供应商签字并盖章后，由采购单位留存。</w:t>
      </w:r>
    </w:p>
    <w:p w14:paraId="6622F507">
      <w:pPr>
        <w:keepNext w:val="0"/>
        <w:keepLines w:val="0"/>
        <w:pageBreakBefore w:val="0"/>
        <w:widowControl w:val="0"/>
        <w:kinsoku/>
        <w:wordWrap/>
        <w:overflowPunct/>
        <w:topLinePunct w:val="0"/>
        <w:autoSpaceDE/>
        <w:autoSpaceDN/>
        <w:bidi w:val="0"/>
        <w:adjustRightInd/>
        <w:snapToGrid/>
        <w:spacing w:line="560" w:lineRule="exact"/>
        <w:textAlignment w:val="auto"/>
        <w:rPr>
          <w:rStyle w:val="11"/>
          <w:rFonts w:hint="default" w:ascii="Times New Roman" w:hAnsi="Times New Roman" w:eastAsia="方正楷体_GBK" w:cs="Times New Roman"/>
          <w:b w:val="0"/>
          <w:bCs w:val="0"/>
          <w:i w:val="0"/>
          <w:iCs w:val="0"/>
          <w:caps w:val="0"/>
          <w:color w:val="auto"/>
          <w:spacing w:val="0"/>
          <w:kern w:val="56"/>
          <w:sz w:val="32"/>
          <w:szCs w:val="32"/>
          <w:shd w:val="clear" w:color="auto" w:fill="FFFFFF"/>
          <w:lang w:val="en-US" w:eastAsia="zh-CN" w:bidi="ar"/>
        </w:rPr>
      </w:pPr>
    </w:p>
    <w:sectPr>
      <w:pgSz w:w="11906" w:h="16838"/>
      <w:pgMar w:top="2211" w:right="1587" w:bottom="1701"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Perpetua">
    <w:altName w:val="PMingLiU-ExtB"/>
    <w:panose1 w:val="02020502060401020303"/>
    <w:charset w:val="00"/>
    <w:family w:val="roman"/>
    <w:pitch w:val="default"/>
    <w:sig w:usb0="00000000" w:usb1="00000000" w:usb2="00000000" w:usb3="00000000" w:csb0="00000001" w:csb1="00000000"/>
  </w:font>
  <w:font w:name="PMingLiU-ExtB">
    <w:panose1 w:val="02020500000000000000"/>
    <w:charset w:val="88"/>
    <w:family w:val="auto"/>
    <w:pitch w:val="default"/>
    <w:sig w:usb0="8000002F" w:usb1="02000008" w:usb2="00000000" w:usb3="00000000" w:csb0="0010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embedRegular r:id="rId1" w:fontKey="{405A7183-8541-450D-B14F-966B2F74C672}"/>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embedRegular r:id="rId2" w:fontKey="{E773E206-5BB0-44E7-B77B-CF57273955D5}"/>
  </w:font>
  <w:font w:name="方正仿宋_GB2312">
    <w:panose1 w:val="02000000000000000000"/>
    <w:charset w:val="86"/>
    <w:family w:val="auto"/>
    <w:pitch w:val="default"/>
    <w:sig w:usb0="A00002BF" w:usb1="184F6CFA" w:usb2="00000012" w:usb3="00000000" w:csb0="00040001" w:csb1="00000000"/>
    <w:embedRegular r:id="rId3" w:fontKey="{A0E2886C-E02D-41C0-BE62-D26D335CE005}"/>
  </w:font>
  <w:font w:name="方正小标宋简体">
    <w:panose1 w:val="02000000000000000000"/>
    <w:charset w:val="86"/>
    <w:family w:val="auto"/>
    <w:pitch w:val="default"/>
    <w:sig w:usb0="00000001" w:usb1="08000000" w:usb2="00000000" w:usb3="00000000" w:csb0="00040000" w:csb1="00000000"/>
    <w:embedRegular r:id="rId4" w:fontKey="{A1436688-B412-4979-8EC6-D7EF6AFA1763}"/>
  </w:font>
  <w:font w:name="仿宋_GB2312">
    <w:panose1 w:val="02010609030101010101"/>
    <w:charset w:val="86"/>
    <w:family w:val="modern"/>
    <w:pitch w:val="default"/>
    <w:sig w:usb0="00000001" w:usb1="080E0000" w:usb2="00000000" w:usb3="00000000" w:csb0="00040000" w:csb1="00000000"/>
    <w:embedRegular r:id="rId5" w:fontKey="{BDB98E3F-079F-4191-BF75-7742040E883E}"/>
  </w:font>
  <w:font w:name="微软雅黑">
    <w:panose1 w:val="020B0503020204020204"/>
    <w:charset w:val="86"/>
    <w:family w:val="auto"/>
    <w:pitch w:val="default"/>
    <w:sig w:usb0="80000287" w:usb1="2ACF3C50" w:usb2="00000016" w:usb3="00000000" w:csb0="0004001F" w:csb1="00000000"/>
    <w:embedRegular r:id="rId6" w:fontKey="{B84B9C45-E73E-435F-94D0-EAB69DB1EB2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yN2FhOGFiMzBmZmMxNmEzZDg3YzllMTRmNGU4NTIifQ=="/>
  </w:docVars>
  <w:rsids>
    <w:rsidRoot w:val="00000000"/>
    <w:rsid w:val="000C639B"/>
    <w:rsid w:val="005725A7"/>
    <w:rsid w:val="005A2D64"/>
    <w:rsid w:val="00C535C0"/>
    <w:rsid w:val="00F539F0"/>
    <w:rsid w:val="01150337"/>
    <w:rsid w:val="013C5F71"/>
    <w:rsid w:val="016245C6"/>
    <w:rsid w:val="01E3798E"/>
    <w:rsid w:val="01EA6419"/>
    <w:rsid w:val="02772605"/>
    <w:rsid w:val="02BF2EB5"/>
    <w:rsid w:val="034104AE"/>
    <w:rsid w:val="039732AA"/>
    <w:rsid w:val="041E7DA9"/>
    <w:rsid w:val="0431546F"/>
    <w:rsid w:val="04470F91"/>
    <w:rsid w:val="044955CA"/>
    <w:rsid w:val="044A16C3"/>
    <w:rsid w:val="048955DA"/>
    <w:rsid w:val="04A14934"/>
    <w:rsid w:val="04A22F2C"/>
    <w:rsid w:val="05630AE8"/>
    <w:rsid w:val="059663CA"/>
    <w:rsid w:val="06674572"/>
    <w:rsid w:val="066C5AC2"/>
    <w:rsid w:val="067F581C"/>
    <w:rsid w:val="06A26AED"/>
    <w:rsid w:val="06BA27AF"/>
    <w:rsid w:val="06BA49A2"/>
    <w:rsid w:val="06BD2A56"/>
    <w:rsid w:val="06CA09C6"/>
    <w:rsid w:val="06CF1728"/>
    <w:rsid w:val="07B92A66"/>
    <w:rsid w:val="07C02047"/>
    <w:rsid w:val="07C2574F"/>
    <w:rsid w:val="07CB4548"/>
    <w:rsid w:val="080631A7"/>
    <w:rsid w:val="085D5EF1"/>
    <w:rsid w:val="08666021"/>
    <w:rsid w:val="089F2DD8"/>
    <w:rsid w:val="08B61AC6"/>
    <w:rsid w:val="09016EA8"/>
    <w:rsid w:val="091F0FEF"/>
    <w:rsid w:val="092B65A8"/>
    <w:rsid w:val="094907DC"/>
    <w:rsid w:val="09D613C3"/>
    <w:rsid w:val="0AB71BF5"/>
    <w:rsid w:val="0B0D637F"/>
    <w:rsid w:val="0B1F7F45"/>
    <w:rsid w:val="0B3A1316"/>
    <w:rsid w:val="0B5D3DFA"/>
    <w:rsid w:val="0B6374E4"/>
    <w:rsid w:val="0C377803"/>
    <w:rsid w:val="0C462F53"/>
    <w:rsid w:val="0C5B40EC"/>
    <w:rsid w:val="0C5B60C5"/>
    <w:rsid w:val="0D6D463A"/>
    <w:rsid w:val="0D790B73"/>
    <w:rsid w:val="0D790C7F"/>
    <w:rsid w:val="0D7F0665"/>
    <w:rsid w:val="0E196167"/>
    <w:rsid w:val="0E2D5924"/>
    <w:rsid w:val="0E302484"/>
    <w:rsid w:val="0E8E0018"/>
    <w:rsid w:val="0E963B01"/>
    <w:rsid w:val="0EA7454C"/>
    <w:rsid w:val="0EAB7C03"/>
    <w:rsid w:val="0ED77B42"/>
    <w:rsid w:val="0F4E2781"/>
    <w:rsid w:val="0F5104FD"/>
    <w:rsid w:val="101244D9"/>
    <w:rsid w:val="107661E1"/>
    <w:rsid w:val="10C82C99"/>
    <w:rsid w:val="10E3374D"/>
    <w:rsid w:val="11057E46"/>
    <w:rsid w:val="1199283D"/>
    <w:rsid w:val="11A8097E"/>
    <w:rsid w:val="11CA7BF3"/>
    <w:rsid w:val="12066162"/>
    <w:rsid w:val="122C1405"/>
    <w:rsid w:val="122E5EA0"/>
    <w:rsid w:val="1286612C"/>
    <w:rsid w:val="13D52A66"/>
    <w:rsid w:val="13DF4058"/>
    <w:rsid w:val="142F79DC"/>
    <w:rsid w:val="147E3B58"/>
    <w:rsid w:val="14913EDF"/>
    <w:rsid w:val="14DE08BE"/>
    <w:rsid w:val="14FB08B5"/>
    <w:rsid w:val="150D3D3A"/>
    <w:rsid w:val="15120818"/>
    <w:rsid w:val="152B56EA"/>
    <w:rsid w:val="1582220B"/>
    <w:rsid w:val="158C0D3B"/>
    <w:rsid w:val="158E18AA"/>
    <w:rsid w:val="15D53C7E"/>
    <w:rsid w:val="15D6758E"/>
    <w:rsid w:val="161A7CC6"/>
    <w:rsid w:val="163D0F2E"/>
    <w:rsid w:val="16DF08FB"/>
    <w:rsid w:val="172C7C1B"/>
    <w:rsid w:val="17337972"/>
    <w:rsid w:val="173C4E0D"/>
    <w:rsid w:val="175852D5"/>
    <w:rsid w:val="17606D9F"/>
    <w:rsid w:val="177659D8"/>
    <w:rsid w:val="178356D7"/>
    <w:rsid w:val="181C4EEA"/>
    <w:rsid w:val="181E19ED"/>
    <w:rsid w:val="181E1DBA"/>
    <w:rsid w:val="18825BDD"/>
    <w:rsid w:val="18A11603"/>
    <w:rsid w:val="18AE0126"/>
    <w:rsid w:val="18E86B9F"/>
    <w:rsid w:val="18FC465A"/>
    <w:rsid w:val="190037D1"/>
    <w:rsid w:val="19254DE9"/>
    <w:rsid w:val="19362B71"/>
    <w:rsid w:val="19806E3B"/>
    <w:rsid w:val="198718C5"/>
    <w:rsid w:val="19FE70C3"/>
    <w:rsid w:val="1A4D6950"/>
    <w:rsid w:val="1AAD5B10"/>
    <w:rsid w:val="1B2B260A"/>
    <w:rsid w:val="1B681BF8"/>
    <w:rsid w:val="1BD627C7"/>
    <w:rsid w:val="1BE7599C"/>
    <w:rsid w:val="1C351779"/>
    <w:rsid w:val="1C4E4D2C"/>
    <w:rsid w:val="1C795F98"/>
    <w:rsid w:val="1CB86ECC"/>
    <w:rsid w:val="1CCE090A"/>
    <w:rsid w:val="1DAD1E68"/>
    <w:rsid w:val="1DCA7323"/>
    <w:rsid w:val="1E067EDE"/>
    <w:rsid w:val="1E8C7E00"/>
    <w:rsid w:val="1E987068"/>
    <w:rsid w:val="1EA56BD2"/>
    <w:rsid w:val="1ED744A6"/>
    <w:rsid w:val="1FE03C1B"/>
    <w:rsid w:val="20312BD5"/>
    <w:rsid w:val="20507D06"/>
    <w:rsid w:val="20CE5327"/>
    <w:rsid w:val="20EB4639"/>
    <w:rsid w:val="21164396"/>
    <w:rsid w:val="2143081C"/>
    <w:rsid w:val="221E2F01"/>
    <w:rsid w:val="224D6418"/>
    <w:rsid w:val="2259183A"/>
    <w:rsid w:val="2283602B"/>
    <w:rsid w:val="23285996"/>
    <w:rsid w:val="233E30AD"/>
    <w:rsid w:val="234B6811"/>
    <w:rsid w:val="235D6544"/>
    <w:rsid w:val="239C05FE"/>
    <w:rsid w:val="23F64FBA"/>
    <w:rsid w:val="24145C21"/>
    <w:rsid w:val="24150C25"/>
    <w:rsid w:val="243F58C2"/>
    <w:rsid w:val="244B0A92"/>
    <w:rsid w:val="246D0043"/>
    <w:rsid w:val="24BE15A8"/>
    <w:rsid w:val="25097F98"/>
    <w:rsid w:val="25277C22"/>
    <w:rsid w:val="252C5624"/>
    <w:rsid w:val="25586917"/>
    <w:rsid w:val="25E371D4"/>
    <w:rsid w:val="26210485"/>
    <w:rsid w:val="26385B1D"/>
    <w:rsid w:val="26542825"/>
    <w:rsid w:val="26906C30"/>
    <w:rsid w:val="269E6F7C"/>
    <w:rsid w:val="26A4630C"/>
    <w:rsid w:val="26BD3A4E"/>
    <w:rsid w:val="26E86A6C"/>
    <w:rsid w:val="28164C76"/>
    <w:rsid w:val="284320B3"/>
    <w:rsid w:val="287532FD"/>
    <w:rsid w:val="289F07A0"/>
    <w:rsid w:val="28B06668"/>
    <w:rsid w:val="28CB074D"/>
    <w:rsid w:val="28F07334"/>
    <w:rsid w:val="29982DF3"/>
    <w:rsid w:val="29BC4699"/>
    <w:rsid w:val="29BF79BB"/>
    <w:rsid w:val="29DB3F91"/>
    <w:rsid w:val="29DC5CEB"/>
    <w:rsid w:val="29E44818"/>
    <w:rsid w:val="2A387171"/>
    <w:rsid w:val="2A5B2AA3"/>
    <w:rsid w:val="2AA25EEC"/>
    <w:rsid w:val="2AB24004"/>
    <w:rsid w:val="2ABA427C"/>
    <w:rsid w:val="2AD31D8A"/>
    <w:rsid w:val="2B004385"/>
    <w:rsid w:val="2B190EAD"/>
    <w:rsid w:val="2B1C0B06"/>
    <w:rsid w:val="2B69017C"/>
    <w:rsid w:val="2B7061F5"/>
    <w:rsid w:val="2B7A741D"/>
    <w:rsid w:val="2B960845"/>
    <w:rsid w:val="2BA74B1E"/>
    <w:rsid w:val="2C1A357A"/>
    <w:rsid w:val="2C2E572D"/>
    <w:rsid w:val="2C48485C"/>
    <w:rsid w:val="2C4B7D35"/>
    <w:rsid w:val="2CF64291"/>
    <w:rsid w:val="2D201553"/>
    <w:rsid w:val="2D324036"/>
    <w:rsid w:val="2D79041E"/>
    <w:rsid w:val="2D9F5D41"/>
    <w:rsid w:val="2DD718D5"/>
    <w:rsid w:val="2DE73948"/>
    <w:rsid w:val="2DFE1801"/>
    <w:rsid w:val="2E746CD7"/>
    <w:rsid w:val="2E7C4026"/>
    <w:rsid w:val="2ECC112D"/>
    <w:rsid w:val="2ECE332F"/>
    <w:rsid w:val="2EDB46BE"/>
    <w:rsid w:val="2EDE3C4E"/>
    <w:rsid w:val="2F034AC5"/>
    <w:rsid w:val="2F0D7D21"/>
    <w:rsid w:val="2F466B9D"/>
    <w:rsid w:val="2FA5374C"/>
    <w:rsid w:val="2FDB2BC1"/>
    <w:rsid w:val="305652DE"/>
    <w:rsid w:val="30E96FB8"/>
    <w:rsid w:val="311D39ED"/>
    <w:rsid w:val="311D6431"/>
    <w:rsid w:val="31872E29"/>
    <w:rsid w:val="318E1676"/>
    <w:rsid w:val="31D0552B"/>
    <w:rsid w:val="31D50C30"/>
    <w:rsid w:val="31F55623"/>
    <w:rsid w:val="320532CB"/>
    <w:rsid w:val="321B1AA4"/>
    <w:rsid w:val="33A70E0B"/>
    <w:rsid w:val="33C9463B"/>
    <w:rsid w:val="34111852"/>
    <w:rsid w:val="3465208B"/>
    <w:rsid w:val="34711B2B"/>
    <w:rsid w:val="34E3579A"/>
    <w:rsid w:val="35062961"/>
    <w:rsid w:val="352D221A"/>
    <w:rsid w:val="359708CD"/>
    <w:rsid w:val="35B235E4"/>
    <w:rsid w:val="35F4436E"/>
    <w:rsid w:val="361F4C95"/>
    <w:rsid w:val="363A2B8E"/>
    <w:rsid w:val="363D4C2C"/>
    <w:rsid w:val="367125DA"/>
    <w:rsid w:val="36980731"/>
    <w:rsid w:val="36A60D47"/>
    <w:rsid w:val="36E06491"/>
    <w:rsid w:val="36EE22D1"/>
    <w:rsid w:val="3700570C"/>
    <w:rsid w:val="371A4A20"/>
    <w:rsid w:val="373F54A0"/>
    <w:rsid w:val="3762345D"/>
    <w:rsid w:val="378B301F"/>
    <w:rsid w:val="3790748F"/>
    <w:rsid w:val="384D143D"/>
    <w:rsid w:val="38B73DF5"/>
    <w:rsid w:val="38D46E50"/>
    <w:rsid w:val="390D327A"/>
    <w:rsid w:val="394D7501"/>
    <w:rsid w:val="39892CF6"/>
    <w:rsid w:val="398A7182"/>
    <w:rsid w:val="39936CA7"/>
    <w:rsid w:val="39BC5D39"/>
    <w:rsid w:val="39BF2533"/>
    <w:rsid w:val="39D17D33"/>
    <w:rsid w:val="3A375DF6"/>
    <w:rsid w:val="3AB72445"/>
    <w:rsid w:val="3B1F7A21"/>
    <w:rsid w:val="3B2525E2"/>
    <w:rsid w:val="3B6354FE"/>
    <w:rsid w:val="3BA90120"/>
    <w:rsid w:val="3BD01C7A"/>
    <w:rsid w:val="3C29219C"/>
    <w:rsid w:val="3C5F2799"/>
    <w:rsid w:val="3D2E35F6"/>
    <w:rsid w:val="3D340A7B"/>
    <w:rsid w:val="3D4A4E66"/>
    <w:rsid w:val="3D763315"/>
    <w:rsid w:val="3D7E63B8"/>
    <w:rsid w:val="3E1A2977"/>
    <w:rsid w:val="3E492D22"/>
    <w:rsid w:val="3E4C39D8"/>
    <w:rsid w:val="3E7C1B1C"/>
    <w:rsid w:val="3EEA3B43"/>
    <w:rsid w:val="3EFE4C27"/>
    <w:rsid w:val="3F29104A"/>
    <w:rsid w:val="3F63430C"/>
    <w:rsid w:val="3FCB7FBF"/>
    <w:rsid w:val="40082D91"/>
    <w:rsid w:val="402B70F4"/>
    <w:rsid w:val="40AF442B"/>
    <w:rsid w:val="412D0C3C"/>
    <w:rsid w:val="419B16FA"/>
    <w:rsid w:val="41E75117"/>
    <w:rsid w:val="42451816"/>
    <w:rsid w:val="42497F0A"/>
    <w:rsid w:val="4258106E"/>
    <w:rsid w:val="4296565E"/>
    <w:rsid w:val="42B011E0"/>
    <w:rsid w:val="43120024"/>
    <w:rsid w:val="43354ACB"/>
    <w:rsid w:val="435256F3"/>
    <w:rsid w:val="43554C6A"/>
    <w:rsid w:val="43CF547B"/>
    <w:rsid w:val="441824B8"/>
    <w:rsid w:val="442643CE"/>
    <w:rsid w:val="443A4F82"/>
    <w:rsid w:val="44756956"/>
    <w:rsid w:val="449B6FDA"/>
    <w:rsid w:val="44A97247"/>
    <w:rsid w:val="44E04544"/>
    <w:rsid w:val="44F438D4"/>
    <w:rsid w:val="4517380F"/>
    <w:rsid w:val="45344E7D"/>
    <w:rsid w:val="454B230C"/>
    <w:rsid w:val="45BE2A1A"/>
    <w:rsid w:val="45E45C89"/>
    <w:rsid w:val="4610512C"/>
    <w:rsid w:val="462471D2"/>
    <w:rsid w:val="473C3D13"/>
    <w:rsid w:val="47450157"/>
    <w:rsid w:val="47AE62D9"/>
    <w:rsid w:val="47CB7A16"/>
    <w:rsid w:val="47D3162F"/>
    <w:rsid w:val="47E04336"/>
    <w:rsid w:val="481559FC"/>
    <w:rsid w:val="4868403E"/>
    <w:rsid w:val="488844B2"/>
    <w:rsid w:val="491271D4"/>
    <w:rsid w:val="49757598"/>
    <w:rsid w:val="49804BB7"/>
    <w:rsid w:val="4982049B"/>
    <w:rsid w:val="4A817083"/>
    <w:rsid w:val="4A9401EE"/>
    <w:rsid w:val="4A985F30"/>
    <w:rsid w:val="4AA52808"/>
    <w:rsid w:val="4ABE320E"/>
    <w:rsid w:val="4AC11131"/>
    <w:rsid w:val="4AE263D4"/>
    <w:rsid w:val="4B05609A"/>
    <w:rsid w:val="4B530F14"/>
    <w:rsid w:val="4B715B31"/>
    <w:rsid w:val="4B803AB0"/>
    <w:rsid w:val="4BA34FDB"/>
    <w:rsid w:val="4C0E0ECB"/>
    <w:rsid w:val="4C2F17F7"/>
    <w:rsid w:val="4C3D7CD9"/>
    <w:rsid w:val="4C860058"/>
    <w:rsid w:val="4CAC2B33"/>
    <w:rsid w:val="4CD82C5B"/>
    <w:rsid w:val="4D0B1187"/>
    <w:rsid w:val="4DE67FA6"/>
    <w:rsid w:val="4E1859FD"/>
    <w:rsid w:val="4E374264"/>
    <w:rsid w:val="4E9220FB"/>
    <w:rsid w:val="4E98317D"/>
    <w:rsid w:val="4F7B5DAA"/>
    <w:rsid w:val="4F954EF8"/>
    <w:rsid w:val="4FB24279"/>
    <w:rsid w:val="4FE25824"/>
    <w:rsid w:val="4FE91D47"/>
    <w:rsid w:val="4FF10C36"/>
    <w:rsid w:val="509D28E0"/>
    <w:rsid w:val="50E76EB2"/>
    <w:rsid w:val="51596B98"/>
    <w:rsid w:val="51816A39"/>
    <w:rsid w:val="518831AB"/>
    <w:rsid w:val="51EC5F2C"/>
    <w:rsid w:val="52DE62FB"/>
    <w:rsid w:val="531E7945"/>
    <w:rsid w:val="53762B86"/>
    <w:rsid w:val="53936913"/>
    <w:rsid w:val="53A15046"/>
    <w:rsid w:val="53D95838"/>
    <w:rsid w:val="540F6AD7"/>
    <w:rsid w:val="5414064D"/>
    <w:rsid w:val="54300F87"/>
    <w:rsid w:val="54921C42"/>
    <w:rsid w:val="54AD3031"/>
    <w:rsid w:val="54DC1BB8"/>
    <w:rsid w:val="54DE51A8"/>
    <w:rsid w:val="55582363"/>
    <w:rsid w:val="556F2DB8"/>
    <w:rsid w:val="559C7669"/>
    <w:rsid w:val="5641175A"/>
    <w:rsid w:val="565463BA"/>
    <w:rsid w:val="56A867A8"/>
    <w:rsid w:val="56B96AFF"/>
    <w:rsid w:val="56D20E29"/>
    <w:rsid w:val="57BB325E"/>
    <w:rsid w:val="57CB32A3"/>
    <w:rsid w:val="57E65621"/>
    <w:rsid w:val="57FC484E"/>
    <w:rsid w:val="582D643B"/>
    <w:rsid w:val="58666ECB"/>
    <w:rsid w:val="586B4C84"/>
    <w:rsid w:val="58910DF1"/>
    <w:rsid w:val="58DF18A4"/>
    <w:rsid w:val="596016CF"/>
    <w:rsid w:val="59B10687"/>
    <w:rsid w:val="59BB61D5"/>
    <w:rsid w:val="59E727D8"/>
    <w:rsid w:val="5A18416D"/>
    <w:rsid w:val="5A1E28D8"/>
    <w:rsid w:val="5A5C0D28"/>
    <w:rsid w:val="5AA12A41"/>
    <w:rsid w:val="5ADE4279"/>
    <w:rsid w:val="5B02059A"/>
    <w:rsid w:val="5B2353A2"/>
    <w:rsid w:val="5B444928"/>
    <w:rsid w:val="5B796C43"/>
    <w:rsid w:val="5B7F6787"/>
    <w:rsid w:val="5B9C60C5"/>
    <w:rsid w:val="5BA34C8B"/>
    <w:rsid w:val="5BC10C41"/>
    <w:rsid w:val="5BC53C71"/>
    <w:rsid w:val="5BC912F9"/>
    <w:rsid w:val="5BD66091"/>
    <w:rsid w:val="5C5435F6"/>
    <w:rsid w:val="5CB06545"/>
    <w:rsid w:val="5CB811CB"/>
    <w:rsid w:val="5D695C85"/>
    <w:rsid w:val="5D942D36"/>
    <w:rsid w:val="5D9A5FB6"/>
    <w:rsid w:val="5D9F4847"/>
    <w:rsid w:val="5D9F6078"/>
    <w:rsid w:val="5DBE7AB1"/>
    <w:rsid w:val="5DEC4F59"/>
    <w:rsid w:val="5E1B78D0"/>
    <w:rsid w:val="5E4A533B"/>
    <w:rsid w:val="5E984D1F"/>
    <w:rsid w:val="5F4E1B41"/>
    <w:rsid w:val="5FF779F1"/>
    <w:rsid w:val="60243AF5"/>
    <w:rsid w:val="60861E9D"/>
    <w:rsid w:val="60C413D5"/>
    <w:rsid w:val="612807EC"/>
    <w:rsid w:val="61347D34"/>
    <w:rsid w:val="619236FC"/>
    <w:rsid w:val="61B671A0"/>
    <w:rsid w:val="61C3343B"/>
    <w:rsid w:val="61C33832"/>
    <w:rsid w:val="61CC78EB"/>
    <w:rsid w:val="61FD7058"/>
    <w:rsid w:val="6256777B"/>
    <w:rsid w:val="62734BF3"/>
    <w:rsid w:val="62B249DD"/>
    <w:rsid w:val="62D426DF"/>
    <w:rsid w:val="62D9308F"/>
    <w:rsid w:val="62F776F3"/>
    <w:rsid w:val="631A0860"/>
    <w:rsid w:val="63A5022D"/>
    <w:rsid w:val="63D178E5"/>
    <w:rsid w:val="63DE27AE"/>
    <w:rsid w:val="63F17847"/>
    <w:rsid w:val="63F55D49"/>
    <w:rsid w:val="640E6AEA"/>
    <w:rsid w:val="641A26A3"/>
    <w:rsid w:val="64630A3A"/>
    <w:rsid w:val="64A00EE7"/>
    <w:rsid w:val="64A977B5"/>
    <w:rsid w:val="65010930"/>
    <w:rsid w:val="65141AD3"/>
    <w:rsid w:val="658E372F"/>
    <w:rsid w:val="65953340"/>
    <w:rsid w:val="65D5334E"/>
    <w:rsid w:val="65EB2556"/>
    <w:rsid w:val="66061A2E"/>
    <w:rsid w:val="6623094C"/>
    <w:rsid w:val="662D6713"/>
    <w:rsid w:val="66387F55"/>
    <w:rsid w:val="66635804"/>
    <w:rsid w:val="66CA780A"/>
    <w:rsid w:val="66FE7C89"/>
    <w:rsid w:val="672C7888"/>
    <w:rsid w:val="6743787B"/>
    <w:rsid w:val="67A27F96"/>
    <w:rsid w:val="67B26B42"/>
    <w:rsid w:val="67EE5884"/>
    <w:rsid w:val="68811156"/>
    <w:rsid w:val="688F3849"/>
    <w:rsid w:val="69990AFD"/>
    <w:rsid w:val="69A529B1"/>
    <w:rsid w:val="6A1C4030"/>
    <w:rsid w:val="6A590D58"/>
    <w:rsid w:val="6B7A1FBC"/>
    <w:rsid w:val="6BAB0266"/>
    <w:rsid w:val="6BE44793"/>
    <w:rsid w:val="6C4B7802"/>
    <w:rsid w:val="6C823D40"/>
    <w:rsid w:val="6D140FEE"/>
    <w:rsid w:val="6D2E0DC1"/>
    <w:rsid w:val="6D404A4E"/>
    <w:rsid w:val="6D4205E4"/>
    <w:rsid w:val="6D8F2431"/>
    <w:rsid w:val="6D98227E"/>
    <w:rsid w:val="6E0E7CD2"/>
    <w:rsid w:val="6E314AF2"/>
    <w:rsid w:val="6E3E229D"/>
    <w:rsid w:val="6E460594"/>
    <w:rsid w:val="6E5B49FB"/>
    <w:rsid w:val="6E716AB8"/>
    <w:rsid w:val="6E786858"/>
    <w:rsid w:val="6E984611"/>
    <w:rsid w:val="6ED50608"/>
    <w:rsid w:val="6EFA3453"/>
    <w:rsid w:val="6FE01886"/>
    <w:rsid w:val="70046180"/>
    <w:rsid w:val="70137303"/>
    <w:rsid w:val="703F54C7"/>
    <w:rsid w:val="7055379E"/>
    <w:rsid w:val="705F51CE"/>
    <w:rsid w:val="70845B58"/>
    <w:rsid w:val="70A874DA"/>
    <w:rsid w:val="71426F4D"/>
    <w:rsid w:val="71801563"/>
    <w:rsid w:val="71900F00"/>
    <w:rsid w:val="719F4BB8"/>
    <w:rsid w:val="71C823A7"/>
    <w:rsid w:val="71F66D26"/>
    <w:rsid w:val="71F74EA3"/>
    <w:rsid w:val="724B431B"/>
    <w:rsid w:val="72500508"/>
    <w:rsid w:val="72B80D53"/>
    <w:rsid w:val="72D82C15"/>
    <w:rsid w:val="72E2350D"/>
    <w:rsid w:val="72ED3494"/>
    <w:rsid w:val="72FF44EF"/>
    <w:rsid w:val="731651C0"/>
    <w:rsid w:val="734D095B"/>
    <w:rsid w:val="735330A9"/>
    <w:rsid w:val="73577E87"/>
    <w:rsid w:val="73A63BBF"/>
    <w:rsid w:val="73BB7416"/>
    <w:rsid w:val="73FC0A2E"/>
    <w:rsid w:val="740E2D9A"/>
    <w:rsid w:val="74247920"/>
    <w:rsid w:val="742E3151"/>
    <w:rsid w:val="74515DE7"/>
    <w:rsid w:val="747A6AD1"/>
    <w:rsid w:val="74C04B01"/>
    <w:rsid w:val="750C6D04"/>
    <w:rsid w:val="753D6F60"/>
    <w:rsid w:val="754B7990"/>
    <w:rsid w:val="75562E8E"/>
    <w:rsid w:val="75B91FE1"/>
    <w:rsid w:val="75D769FB"/>
    <w:rsid w:val="75EA78B3"/>
    <w:rsid w:val="762E7C69"/>
    <w:rsid w:val="76AF38BC"/>
    <w:rsid w:val="76D35AFE"/>
    <w:rsid w:val="76F123A0"/>
    <w:rsid w:val="776F5640"/>
    <w:rsid w:val="78A134CB"/>
    <w:rsid w:val="78B4618C"/>
    <w:rsid w:val="78C96CC5"/>
    <w:rsid w:val="78D006E9"/>
    <w:rsid w:val="7920302B"/>
    <w:rsid w:val="793228F7"/>
    <w:rsid w:val="793F18F6"/>
    <w:rsid w:val="794B30A9"/>
    <w:rsid w:val="79952007"/>
    <w:rsid w:val="799D2F1D"/>
    <w:rsid w:val="79A84317"/>
    <w:rsid w:val="79BA66F6"/>
    <w:rsid w:val="79CD60FB"/>
    <w:rsid w:val="79E85CDC"/>
    <w:rsid w:val="79EA1B53"/>
    <w:rsid w:val="7A0C18A5"/>
    <w:rsid w:val="7A5060D4"/>
    <w:rsid w:val="7A6D3C0F"/>
    <w:rsid w:val="7A7C3FDE"/>
    <w:rsid w:val="7AA02113"/>
    <w:rsid w:val="7AC752E9"/>
    <w:rsid w:val="7ADA04C3"/>
    <w:rsid w:val="7BC67E48"/>
    <w:rsid w:val="7C376AA7"/>
    <w:rsid w:val="7C4205B8"/>
    <w:rsid w:val="7CB0385B"/>
    <w:rsid w:val="7CC87E50"/>
    <w:rsid w:val="7D2E1011"/>
    <w:rsid w:val="7D423ABA"/>
    <w:rsid w:val="7D680F15"/>
    <w:rsid w:val="7D6C7C4C"/>
    <w:rsid w:val="7D7A3F6E"/>
    <w:rsid w:val="7DC7772E"/>
    <w:rsid w:val="7DCC0B63"/>
    <w:rsid w:val="7DF54AB1"/>
    <w:rsid w:val="7E0D24EA"/>
    <w:rsid w:val="7E1A28D0"/>
    <w:rsid w:val="7E6957F7"/>
    <w:rsid w:val="7E8E482E"/>
    <w:rsid w:val="7EA9128D"/>
    <w:rsid w:val="7EAC488D"/>
    <w:rsid w:val="7EC46E2C"/>
    <w:rsid w:val="7EDD4A3A"/>
    <w:rsid w:val="7EE06F82"/>
    <w:rsid w:val="7F4334D7"/>
    <w:rsid w:val="7F796130"/>
    <w:rsid w:val="7F7D5BB0"/>
    <w:rsid w:val="7FEF3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3"/>
    <w:basedOn w:val="1"/>
    <w:qFormat/>
    <w:uiPriority w:val="0"/>
    <w:pPr>
      <w:tabs>
        <w:tab w:val="left" w:pos="1624"/>
      </w:tabs>
      <w:autoSpaceDE w:val="0"/>
      <w:autoSpaceDN w:val="0"/>
      <w:adjustRightInd w:val="0"/>
      <w:spacing w:line="400" w:lineRule="exact"/>
    </w:pPr>
    <w:rPr>
      <w:rFonts w:ascii="Calibri" w:hAnsi="Calibri" w:eastAsia="宋体" w:cs="Times New Roman"/>
      <w:color w:val="000000"/>
      <w:kern w:val="0"/>
      <w:sz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rPr>
  </w:style>
  <w:style w:type="paragraph" w:styleId="7">
    <w:name w:val="Normal (Web)"/>
    <w:basedOn w:val="1"/>
    <w:qFormat/>
    <w:uiPriority w:val="99"/>
    <w:pPr>
      <w:widowControl/>
      <w:spacing w:before="100" w:beforeAutospacing="1" w:after="100" w:afterAutospacing="1"/>
      <w:jc w:val="left"/>
    </w:pPr>
    <w:rPr>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semiHidden/>
    <w:unhideWhenUsed/>
    <w:qFormat/>
    <w:uiPriority w:val="99"/>
    <w:rPr>
      <w:color w:val="0000FF"/>
      <w:u w:val="single"/>
    </w:rPr>
  </w:style>
  <w:style w:type="character" w:customStyle="1" w:styleId="13">
    <w:name w:val="font122"/>
    <w:basedOn w:val="10"/>
    <w:qFormat/>
    <w:uiPriority w:val="0"/>
    <w:rPr>
      <w:rFonts w:hint="eastAsia" w:ascii="宋体" w:hAnsi="宋体" w:eastAsia="宋体" w:cs="宋体"/>
      <w:color w:val="000000"/>
      <w:sz w:val="40"/>
      <w:szCs w:val="40"/>
      <w:u w:val="single"/>
    </w:rPr>
  </w:style>
  <w:style w:type="character" w:customStyle="1" w:styleId="14">
    <w:name w:val="font171"/>
    <w:basedOn w:val="10"/>
    <w:qFormat/>
    <w:uiPriority w:val="0"/>
    <w:rPr>
      <w:rFonts w:hint="eastAsia" w:ascii="宋体" w:hAnsi="宋体" w:eastAsia="宋体" w:cs="宋体"/>
      <w:color w:val="000000"/>
      <w:sz w:val="40"/>
      <w:szCs w:val="40"/>
      <w:u w:val="none"/>
    </w:rPr>
  </w:style>
  <w:style w:type="character" w:customStyle="1" w:styleId="15">
    <w:name w:val="font161"/>
    <w:basedOn w:val="10"/>
    <w:qFormat/>
    <w:uiPriority w:val="0"/>
    <w:rPr>
      <w:rFonts w:hint="eastAsia" w:ascii="仿宋" w:hAnsi="仿宋" w:eastAsia="仿宋" w:cs="仿宋"/>
      <w:color w:val="000000"/>
      <w:sz w:val="20"/>
      <w:szCs w:val="20"/>
      <w:u w:val="none"/>
    </w:rPr>
  </w:style>
  <w:style w:type="character" w:customStyle="1" w:styleId="16">
    <w:name w:val="font201"/>
    <w:basedOn w:val="10"/>
    <w:qFormat/>
    <w:uiPriority w:val="0"/>
    <w:rPr>
      <w:rFonts w:hint="eastAsia" w:ascii="仿宋" w:hAnsi="仿宋" w:eastAsia="仿宋" w:cs="仿宋"/>
      <w:b/>
      <w:color w:val="000000"/>
      <w:sz w:val="20"/>
      <w:szCs w:val="20"/>
      <w:u w:val="none"/>
    </w:rPr>
  </w:style>
  <w:style w:type="character" w:customStyle="1" w:styleId="17">
    <w:name w:val="font151"/>
    <w:basedOn w:val="10"/>
    <w:qFormat/>
    <w:uiPriority w:val="0"/>
    <w:rPr>
      <w:rFonts w:hint="eastAsia" w:ascii="仿宋" w:hAnsi="仿宋" w:eastAsia="仿宋" w:cs="仿宋"/>
      <w:color w:val="000000"/>
      <w:sz w:val="22"/>
      <w:szCs w:val="22"/>
      <w:u w:val="none"/>
    </w:rPr>
  </w:style>
  <w:style w:type="character" w:customStyle="1" w:styleId="18">
    <w:name w:val="font51"/>
    <w:basedOn w:val="10"/>
    <w:qFormat/>
    <w:uiPriority w:val="0"/>
    <w:rPr>
      <w:rFonts w:hint="eastAsia" w:ascii="仿宋" w:hAnsi="仿宋" w:eastAsia="仿宋" w:cs="仿宋"/>
      <w:b/>
      <w:color w:val="000000"/>
      <w:sz w:val="22"/>
      <w:szCs w:val="22"/>
      <w:u w:val="none"/>
    </w:rPr>
  </w:style>
  <w:style w:type="character" w:customStyle="1" w:styleId="19">
    <w:name w:val="font21"/>
    <w:basedOn w:val="10"/>
    <w:qFormat/>
    <w:uiPriority w:val="0"/>
    <w:rPr>
      <w:rFonts w:ascii="Arial" w:hAnsi="Arial" w:cs="Arial"/>
      <w:color w:val="000000"/>
      <w:sz w:val="20"/>
      <w:szCs w:val="20"/>
      <w:u w:val="none"/>
    </w:rPr>
  </w:style>
  <w:style w:type="character" w:customStyle="1" w:styleId="20">
    <w:name w:val="font111"/>
    <w:basedOn w:val="10"/>
    <w:qFormat/>
    <w:uiPriority w:val="0"/>
    <w:rPr>
      <w:rFonts w:hint="eastAsia" w:ascii="宋体" w:hAnsi="宋体" w:eastAsia="宋体" w:cs="宋体"/>
      <w:color w:val="000000"/>
      <w:sz w:val="20"/>
      <w:szCs w:val="20"/>
      <w:u w:val="none"/>
    </w:rPr>
  </w:style>
  <w:style w:type="character" w:customStyle="1" w:styleId="21">
    <w:name w:val="font12"/>
    <w:basedOn w:val="10"/>
    <w:qFormat/>
    <w:uiPriority w:val="0"/>
    <w:rPr>
      <w:rFonts w:hint="default" w:ascii="Arial" w:hAnsi="Arial" w:cs="Arial"/>
      <w:color w:val="000000"/>
      <w:sz w:val="18"/>
      <w:szCs w:val="18"/>
      <w:u w:val="none"/>
    </w:rPr>
  </w:style>
  <w:style w:type="character" w:customStyle="1" w:styleId="22">
    <w:name w:val="font41"/>
    <w:basedOn w:val="10"/>
    <w:qFormat/>
    <w:uiPriority w:val="0"/>
    <w:rPr>
      <w:rFonts w:hint="eastAsia" w:ascii="仿宋" w:hAnsi="仿宋" w:eastAsia="仿宋" w:cs="仿宋"/>
      <w:color w:val="000000"/>
      <w:sz w:val="18"/>
      <w:szCs w:val="18"/>
      <w:u w:val="none"/>
    </w:rPr>
  </w:style>
  <w:style w:type="paragraph" w:styleId="23">
    <w:name w:val="List Paragraph"/>
    <w:basedOn w:val="1"/>
    <w:qFormat/>
    <w:uiPriority w:val="34"/>
    <w:pPr>
      <w:ind w:firstLine="420" w:firstLineChars="200"/>
    </w:pPr>
    <w:rPr>
      <w:rFonts w:ascii="Calibri" w:hAnsi="Calibri"/>
      <w:szCs w:val="22"/>
    </w:rPr>
  </w:style>
  <w:style w:type="paragraph" w:customStyle="1" w:styleId="24">
    <w:name w:val="Default"/>
    <w:qFormat/>
    <w:uiPriority w:val="0"/>
    <w:pPr>
      <w:widowControl w:val="0"/>
      <w:autoSpaceDE w:val="0"/>
      <w:autoSpaceDN w:val="0"/>
      <w:adjustRightInd w:val="0"/>
    </w:pPr>
    <w:rPr>
      <w:rFonts w:ascii="宋体" w:hAnsi="宋体" w:cs="宋体" w:eastAsiaTheme="minorEastAsia"/>
      <w:color w:val="000000"/>
      <w:kern w:val="0"/>
      <w:sz w:val="24"/>
      <w:szCs w:val="24"/>
      <w:lang w:val="en-US" w:eastAsia="zh-CN" w:bidi="ar-SA"/>
    </w:rPr>
  </w:style>
  <w:style w:type="paragraph" w:customStyle="1" w:styleId="25">
    <w:name w:val="列出段落1"/>
    <w:basedOn w:val="1"/>
    <w:qFormat/>
    <w:uiPriority w:val="0"/>
    <w:pPr>
      <w:widowControl/>
      <w:spacing w:after="160" w:line="276" w:lineRule="auto"/>
      <w:ind w:firstLine="420" w:firstLineChars="200"/>
      <w:jc w:val="left"/>
    </w:pPr>
    <w:rPr>
      <w:rFonts w:ascii="Perpetua" w:hAnsi="Perpetua"/>
      <w:color w:val="000000"/>
      <w:kern w:val="0"/>
      <w:sz w:val="22"/>
      <w:szCs w:val="22"/>
    </w:rPr>
  </w:style>
  <w:style w:type="character" w:customStyle="1" w:styleId="26">
    <w:name w:val="a0"/>
    <w:qFormat/>
    <w:uiPriority w:val="0"/>
  </w:style>
  <w:style w:type="paragraph" w:customStyle="1" w:styleId="27">
    <w:name w:val="Body text|1"/>
    <w:basedOn w:val="1"/>
    <w:qFormat/>
    <w:uiPriority w:val="0"/>
    <w:pPr>
      <w:widowControl w:val="0"/>
      <w:shd w:val="clear" w:color="auto" w:fill="auto"/>
      <w:spacing w:line="413" w:lineRule="auto"/>
    </w:pPr>
    <w:rPr>
      <w:rFonts w:ascii="宋体" w:hAnsi="宋体" w:eastAsia="宋体" w:cs="宋体"/>
      <w:sz w:val="20"/>
      <w:szCs w:val="20"/>
      <w:u w:val="none"/>
      <w:shd w:val="clear" w:color="auto" w:fill="auto"/>
      <w:lang w:val="zh-TW" w:eastAsia="zh-TW" w:bidi="zh-TW"/>
    </w:rPr>
  </w:style>
  <w:style w:type="paragraph" w:customStyle="1" w:styleId="28">
    <w:name w:val="Body text|2"/>
    <w:basedOn w:val="1"/>
    <w:qFormat/>
    <w:uiPriority w:val="0"/>
    <w:pPr>
      <w:widowControl w:val="0"/>
      <w:shd w:val="clear" w:color="auto" w:fill="auto"/>
      <w:spacing w:line="406" w:lineRule="exact"/>
    </w:pPr>
    <w:rPr>
      <w:sz w:val="20"/>
      <w:szCs w:val="20"/>
      <w:u w:val="none"/>
      <w:shd w:val="clear" w:color="auto" w:fill="auto"/>
    </w:rPr>
  </w:style>
  <w:style w:type="character" w:customStyle="1" w:styleId="29">
    <w:name w:val="style8"/>
    <w:basedOn w:val="10"/>
    <w:qFormat/>
    <w:uiPriority w:val="0"/>
  </w:style>
  <w:style w:type="character" w:customStyle="1" w:styleId="30">
    <w:name w:val="apple-converted-space"/>
    <w:basedOn w:val="10"/>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1184</Words>
  <Characters>1209</Characters>
  <Lines>0</Lines>
  <Paragraphs>0</Paragraphs>
  <TotalTime>6</TotalTime>
  <ScaleCrop>false</ScaleCrop>
  <LinksUpToDate>false</LinksUpToDate>
  <CharactersWithSpaces>1236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庞晋伟</cp:lastModifiedBy>
  <cp:lastPrinted>2025-06-27T07:21:00Z</cp:lastPrinted>
  <dcterms:modified xsi:type="dcterms:W3CDTF">2025-07-17T09:35:46Z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D8DA48CE1BCD43A9B4E030B21C735692_13</vt:lpwstr>
  </property>
  <property fmtid="{D5CDD505-2E9C-101B-9397-08002B2CF9AE}" pid="4" name="KSOTemplateDocerSaveRecord">
    <vt:lpwstr>eyJoZGlkIjoiZTA4NzIyN2MxYTlmMzQ1NGE2MjU5NWRkMjhlOGMxYTAiLCJ1c2VySWQiOiI1ODUwNjMyMjMifQ==</vt:lpwstr>
  </property>
</Properties>
</file>