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D0201">
      <w:pPr>
        <w:keepNext w:val="0"/>
        <w:keepLines w:val="0"/>
        <w:widowControl/>
        <w:suppressLineNumbers w:val="0"/>
        <w:ind w:firstLine="780" w:firstLineChars="200"/>
        <w:jc w:val="left"/>
        <w:rPr>
          <w:rFonts w:hint="eastAsia" w:ascii="方正小标宋_GBK" w:hAnsi="方正小标宋_GBK" w:eastAsia="方正小标宋_GBK" w:cs="方正小标宋_GBK"/>
          <w:color w:val="000000"/>
          <w:kern w:val="0"/>
          <w:sz w:val="39"/>
          <w:szCs w:val="39"/>
          <w:lang w:val="en-US" w:eastAsia="zh-CN" w:bidi="ar"/>
        </w:rPr>
      </w:pPr>
    </w:p>
    <w:p w14:paraId="1CED0EB7">
      <w:pPr>
        <w:keepNext w:val="0"/>
        <w:keepLines w:val="0"/>
        <w:widowControl/>
        <w:suppressLineNumbers w:val="0"/>
        <w:ind w:firstLine="780" w:firstLineChars="200"/>
        <w:jc w:val="left"/>
        <w:rPr>
          <w:rFonts w:hint="default" w:ascii="方正小标宋_GBK" w:hAnsi="方正小标宋_GBK" w:eastAsia="方正小标宋_GBK" w:cs="方正小标宋_GBK"/>
          <w:color w:val="000000"/>
          <w:kern w:val="0"/>
          <w:sz w:val="39"/>
          <w:szCs w:val="39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9"/>
          <w:szCs w:val="39"/>
          <w:lang w:val="en-US" w:eastAsia="zh-CN" w:bidi="ar"/>
        </w:rPr>
        <w:t>附件2</w:t>
      </w:r>
    </w:p>
    <w:tbl>
      <w:tblPr>
        <w:tblStyle w:val="3"/>
        <w:tblW w:w="145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935"/>
        <w:gridCol w:w="2130"/>
        <w:gridCol w:w="3105"/>
        <w:gridCol w:w="1500"/>
        <w:gridCol w:w="750"/>
        <w:gridCol w:w="3675"/>
        <w:gridCol w:w="645"/>
      </w:tblGrid>
      <w:tr w14:paraId="076B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5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6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红河州“血液透析”等终止医疗服务价格项目</w:t>
            </w:r>
          </w:p>
        </w:tc>
      </w:tr>
      <w:tr w14:paraId="61FA2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财务分类</w:t>
            </w:r>
          </w:p>
        </w:tc>
      </w:tr>
      <w:tr w14:paraId="548B3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311000006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血液透析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6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含透析液；包括碳酸液透析或醋酸液透析。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B0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2A9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</w:tr>
      <w:tr w14:paraId="4216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311000007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血液滤过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D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含透析液、置换液。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89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E45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</w:tr>
      <w:tr w14:paraId="67389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311000008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血液透析滤过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A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含透析液、置换液。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7CD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8D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</w:tr>
      <w:tr w14:paraId="1A5B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311000010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F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血液灌流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B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含透析、透析液。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FD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血液灌流器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1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次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F6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4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</w:tr>
    </w:tbl>
    <w:p w14:paraId="653F74B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MzU1MjNiNmZmODc1MTMxMjRmNWY5NzRiNTU4YzIifQ=="/>
  </w:docVars>
  <w:rsids>
    <w:rsidRoot w:val="00000000"/>
    <w:rsid w:val="67A0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方正仿宋简体" w:hAnsi="方正仿宋简体" w:eastAsia="方正仿宋简体" w:cs="Times New Roman"/>
      <w:color w:val="000000"/>
      <w:kern w:val="0"/>
      <w:sz w:val="2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2025-07-14T06:51:58Z</dcterms:created>
  <dc:creator>Administrator</dc:creator>
  <cp:lastModifiedBy>如此，安好</cp:lastModifiedBy>
  <dcterms:modified xsi:type="dcterms:W3CDTF">2025-07-14T06:52:22Z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06D3A9BBE5BD4DD1B93DD8DA81B0C2BB_12</vt:lpwstr>
  </property>
</Properties>
</file>