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7ED54">
      <w:pPr>
        <w:spacing w:after="240" w:afterAutospacing="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附件1：</w:t>
      </w:r>
    </w:p>
    <w:p w14:paraId="52571A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eastAsia="方正小标宋简体" w:cs="方正小标宋简体"/>
          <w:sz w:val="40"/>
          <w:szCs w:val="40"/>
          <w:lang w:val="en-US" w:eastAsia="zh-CN"/>
        </w:rPr>
        <w:t>红河县人民医院采购</w:t>
      </w:r>
      <w:r>
        <w:rPr>
          <w:rFonts w:hint="eastAsia" w:ascii="方正小标宋简体" w:eastAsia="方正小标宋简体" w:cs="方正小标宋简体"/>
          <w:sz w:val="40"/>
          <w:szCs w:val="40"/>
        </w:rPr>
        <w:t>询价报价表</w:t>
      </w:r>
    </w:p>
    <w:p w14:paraId="10CE75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</w:rPr>
      </w:pPr>
    </w:p>
    <w:p w14:paraId="0562F4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红河县人民医院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366F5B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2"/>
        <w:tblW w:w="98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565"/>
        <w:gridCol w:w="2564"/>
        <w:gridCol w:w="866"/>
        <w:gridCol w:w="825"/>
        <w:gridCol w:w="684"/>
        <w:gridCol w:w="1332"/>
        <w:gridCol w:w="1350"/>
      </w:tblGrid>
      <w:tr w14:paraId="7E8A3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BD8A48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771A45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名称</w:t>
            </w:r>
          </w:p>
        </w:tc>
        <w:tc>
          <w:tcPr>
            <w:tcW w:w="34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70BBE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产品规格及参数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76E70B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04073E">
            <w:pPr>
              <w:adjustRightInd/>
              <w:snapToGrid/>
              <w:spacing w:after="0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单位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88BFC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08183671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单价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C7772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44DE4920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总价</w:t>
            </w:r>
          </w:p>
        </w:tc>
      </w:tr>
      <w:tr w14:paraId="4FF9BA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19F795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F841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液氧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E88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A7FA9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C7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吨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108DF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FC32F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1ACFBA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DA78E0"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1B8A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医用氧气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3679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40L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8590E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B2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A398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3E0AB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34F02B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3ACFB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2FEA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液氮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463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3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10L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5187A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42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8F624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7A72C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267E6D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4E005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D600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二氧化碳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8CF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40L（食品级）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CAEB7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9D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333F1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CCDC3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07B9A6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CDBDDD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7A1E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氮气</w:t>
            </w: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06A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40L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69D918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C4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7E916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8E5EF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</w:tr>
      <w:tr w14:paraId="30FEAE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F5859F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07D4C2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2CC9F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D3969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DA20F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1058E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49731"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5E8FB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9871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CB0E36"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/>
                <w:sz w:val="16"/>
                <w:szCs w:val="16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合计金额(大写)：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小写：￥</w:t>
            </w:r>
          </w:p>
        </w:tc>
      </w:tr>
      <w:tr w14:paraId="79C9DF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9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3A32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其他要求</w:t>
            </w:r>
          </w:p>
          <w:p w14:paraId="6851AF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一、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以上所投产品必须为同一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商家供货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，且不接受联合体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。</w:t>
            </w:r>
          </w:p>
          <w:p w14:paraId="333F6C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二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、以上所报价格需包含运输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税费等有关费用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。</w:t>
            </w:r>
          </w:p>
          <w:p w14:paraId="253E85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三、收货地址：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云南省红河哈尼族彝族自治州红河县人民医院招标采购办。</w:t>
            </w:r>
          </w:p>
        </w:tc>
      </w:tr>
      <w:tr w14:paraId="784420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87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7049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报价截止时间：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lang w:eastAsia="zh-CN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lang w:eastAsia="zh-CN"/>
              </w:rPr>
              <w:t>日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23AA56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2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报价地点：云南省红河哈尼族彝族自治州红河县人民医院招标采购办。</w:t>
            </w:r>
          </w:p>
        </w:tc>
      </w:tr>
      <w:tr w14:paraId="7533F1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atLeast"/>
          <w:jc w:val="center"/>
        </w:trPr>
        <w:tc>
          <w:tcPr>
            <w:tcW w:w="4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FC09FC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售后承诺：</w:t>
            </w:r>
          </w:p>
          <w:p w14:paraId="42B6C308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559448FA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4620" w:firstLineChars="2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0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8DB06C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报价供应商名称（盖章）：</w:t>
            </w:r>
          </w:p>
          <w:p w14:paraId="6C831E25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17E356F2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法定代表人或授权代表人（签字或印章）：</w:t>
            </w:r>
          </w:p>
          <w:p w14:paraId="5705C055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1470" w:firstLineChars="7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187E50BE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00" w:lineRule="exact"/>
              <w:ind w:firstLine="3150" w:firstLineChars="15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年     月    日</w:t>
            </w:r>
          </w:p>
        </w:tc>
      </w:tr>
    </w:tbl>
    <w:p w14:paraId="491D27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注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 xml:space="preserve">1. 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报价应包含采购内容全部项目、包装费、运输送货、税金等全部费用。</w:t>
      </w:r>
    </w:p>
    <w:p w14:paraId="2DE151B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ind w:firstLine="42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各报价供应商应认真填写报价表及相关资料，用信封密封后，按要求的报价时间和地点送达采购单位。</w:t>
      </w:r>
    </w:p>
    <w:p w14:paraId="6A63282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exact"/>
        <w:ind w:firstLine="420" w:firstLineChars="200"/>
        <w:textAlignment w:val="auto"/>
        <w:rPr>
          <w:rFonts w:ascii="仿宋_GB2312" w:eastAsia="仿宋_GB2312"/>
          <w:sz w:val="20"/>
          <w:szCs w:val="20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此表一式二份，经采购单位、报价供应商签字并盖章后，由采购单位留存。</w:t>
      </w:r>
    </w:p>
    <w:p w14:paraId="13A5101A">
      <w:pPr>
        <w:rPr>
          <w:sz w:val="21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BF830D4-DABB-400B-BA54-FB784B2D160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598E9E50-BE2F-4B36-A23A-264EC5AA655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F363B588-4388-4FD1-AA71-168AA57E537E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61FBFD4E-C7F5-48E9-84FF-0AB662B4B53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59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2025-07-07T09:22:11Z</dcterms:created>
  <dc:creator>MacBook Air</dc:creator>
  <cp:lastModifiedBy>庞晋伟</cp:lastModifiedBy>
  <dcterms:modified xsi:type="dcterms:W3CDTF">2025-07-07T09:23:13Z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eyJoZGlkIjoiZTA4NzIyN2MxYTlmMzQ1NGE2MjU5NWRkMjhlOGMxYTAiLCJ1c2VySWQiOiI1ODUwNjMyMjMifQ==</vt:lpwstr>
  </property>
  <property fmtid="{D5CDD505-2E9C-101B-9397-08002B2CF9AE}" pid="4" name="ICV">
    <vt:lpwstr>5A6CFA5FFF234A52959C989B50D64859_12</vt:lpwstr>
  </property>
</Properties>
</file>