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EB848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110736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OLE_LINK4"/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</w:t>
      </w:r>
      <w:r>
        <w:rPr>
          <w:rFonts w:hint="eastAsia" w:ascii="方正小标宋简体" w:eastAsia="方正小标宋简体" w:cs="方正小标宋简体"/>
          <w:sz w:val="40"/>
          <w:szCs w:val="40"/>
        </w:rPr>
        <w:t>人民医院关于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小儿中医馆与康复医学科门诊门头制作安装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  <w:bookmarkStart w:id="1" w:name="_GoBack"/>
      <w:bookmarkEnd w:id="1"/>
    </w:p>
    <w:p w14:paraId="6975D2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04FCB3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1FAFF0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03B19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779CF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665D9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26005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67604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F0750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8C6C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302724F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A20E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13D8FC7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07BA5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C439D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FAB2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小儿中医馆门头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C756B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长8米*宽1.5米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8031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0E72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批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B1AB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5079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917A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3C111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1BD0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康复医学科门头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7E1D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长8米*宽1.5米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9C4A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8F05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批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653F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3318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C9EE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0FEE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0DA2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32C23">
            <w:pPr>
              <w:adjustRightInd/>
              <w:snapToGrid/>
              <w:spacing w:after="0"/>
              <w:jc w:val="center"/>
              <w:rPr>
                <w:rStyle w:val="3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45DC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B54A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988E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5D38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A2EA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0D9C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3974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FAA1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D676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DD0D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D39B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0F7C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3FA4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4035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5FE3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0FCF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B219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8E83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FDFD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0EC1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8EB6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E48D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C6A4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A95D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A630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D032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7C57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CC98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D6A9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563C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152C5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3F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68A94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359F0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23974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69692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A7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698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47311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2892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11CE748F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724CD31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9C25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7CC26CE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1FECD6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303FF3B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654223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0C332E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20C8F1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15BF2E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1CAEA4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A131A7"/>
    <w:rsid w:val="5117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385</Words>
  <Characters>396</Characters>
  <Lines>0</Lines>
  <Paragraphs>0</Paragraphs>
  <TotalTime>0</TotalTime>
  <ScaleCrop>false</ScaleCrop>
  <LinksUpToDate>false</LinksUpToDate>
  <CharactersWithSpaces>1461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2025-01-17T09:42:00Z</dcterms:created>
  <dc:creator>MacBook Air</dc:creator>
  <cp:lastModifiedBy>庞晋伟</cp:lastModifiedBy>
  <dcterms:modified xsi:type="dcterms:W3CDTF">2025-01-17T09:47:36Z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DEBAC4AE8B2E46D89338D179B9D424D5_12</vt:lpwstr>
  </property>
</Properties>
</file>