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pPr w:leftFromText="180" w:rightFromText="180" w:vertAnchor="text" w:horzAnchor="page" w:tblpX="1453" w:tblpY="524"/>
        <w:tblOverlap w:val="never"/>
        <w:tblW w:w="145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10"/>
        <w:gridCol w:w="1065"/>
        <w:gridCol w:w="7875"/>
        <w:gridCol w:w="945"/>
        <w:gridCol w:w="376"/>
        <w:gridCol w:w="629"/>
        <w:gridCol w:w="1140"/>
        <w:gridCol w:w="720"/>
        <w:gridCol w:w="1260"/>
      </w:tblGrid>
      <w:tr w14:paraId="78CC5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80" w:hRule="atLeast"/>
        </w:trPr>
        <w:tc>
          <w:tcPr>
            <w:tcW w:w="14520" w:type="dxa"/>
            <w:gridSpan w:val="9"/>
            <w:shd w:val="clear" w:color="auto" w:fill="auto"/>
            <w:vAlign w:val="center"/>
          </w:tcPr>
          <w:p w14:paraId="7E7B09AD">
            <w:pPr>
              <w:pStyle w:val="2"/>
              <w:keepNext/>
              <w:keepLines/>
              <w:pageBreakBefore w:val="0"/>
              <w:widowControl w:val="0"/>
              <w:kinsoku/>
              <w:wordWrap/>
              <w:overflowPunct/>
              <w:topLinePunct w:val="0"/>
              <w:autoSpaceDE/>
              <w:autoSpaceDN/>
              <w:bidi w:val="0"/>
              <w:adjustRightInd/>
              <w:snapToGrid/>
              <w:spacing w:line="560" w:lineRule="exact"/>
              <w:jc w:val="both"/>
              <w:textAlignment w:val="auto"/>
              <w:rPr>
                <w:rStyle w:val="8"/>
                <w:rFonts w:hint="default" w:ascii="宋体" w:hAnsi="宋体" w:eastAsia="宋体" w:cs="宋体"/>
                <w:b w:val="0"/>
                <w:bCs w:val="0"/>
                <w:sz w:val="36"/>
                <w:szCs w:val="36"/>
                <w:u w:val="none"/>
                <w:lang w:val="en-US" w:eastAsia="zh-CN" w:bidi="ar"/>
              </w:rPr>
            </w:pPr>
            <w:r>
              <w:rPr>
                <w:sz w:val="32"/>
              </w:rPr>
              <mc:AlternateContent>
                <mc:Choice Requires="wps">
                  <w:drawing>
                    <wp:anchor distT="0" distB="0" distL="114300" distR="114300" simplePos="0" relativeHeight="251676672" behindDoc="0" locked="0" layoutInCell="1" hidden="1" allowOverlap="1">
                      <wp:simplePos x="0" y="0"/>
                      <wp:positionH relativeFrom="column">
                        <wp:posOffset>-1270000</wp:posOffset>
                      </wp:positionH>
                      <wp:positionV relativeFrom="paragraph">
                        <wp:posOffset>-1205230</wp:posOffset>
                      </wp:positionV>
                      <wp:extent cx="63500" cy="63500"/>
                      <wp:effectExtent l="0" t="0" r="0" b="0"/>
                      <wp:wrapNone/>
                      <wp:docPr id="21" name="KGD_66BF00FD$01$29$00011" descr="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"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66BF00FD$01$29$00011" o:spid="_x0000_s1026" o:spt="1" alt="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" style="position:absolute;left:0pt;margin-left:-100pt;margin-top:-94.9pt;height:5pt;width:5pt;visibility:hidden;z-index:251676672;v-text-anchor:middle;mso-width-relative:page;mso-height-relative:page;" fillcolor="#4874CB [3204]" filled="t" stroked="t" coordsize="21600,21600" o:gfxdata="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75648" behindDoc="0" locked="0" layoutInCell="1" hidden="1" allowOverlap="1">
                      <wp:simplePos x="0" y="0"/>
                      <wp:positionH relativeFrom="column">
                        <wp:posOffset>-1270000</wp:posOffset>
                      </wp:positionH>
                      <wp:positionV relativeFrom="paragraph">
                        <wp:posOffset>-1205230</wp:posOffset>
                      </wp:positionV>
                      <wp:extent cx="63500" cy="63500"/>
                      <wp:effectExtent l="0" t="0" r="0" b="0"/>
                      <wp:wrapNone/>
                      <wp:docPr id="20" name="KGD_KG_Seal_115" descr="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"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15" o:spid="_x0000_s1026" o:spt="1" alt="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" style="position:absolute;left:0pt;margin-left:-100pt;margin-top:-94.9pt;height:5pt;width:5pt;visibility:hidden;z-index:251675648;v-text-anchor:middle;mso-width-relative:page;mso-height-relative:page;" fillcolor="#4874CB [3204]" filled="t" stroked="t" coordsize="21600,21600" o:gfxdata="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74624" behindDoc="0" locked="0" layoutInCell="1" hidden="1" allowOverlap="1">
                      <wp:simplePos x="0" y="0"/>
                      <wp:positionH relativeFrom="column">
                        <wp:posOffset>-1270000</wp:posOffset>
                      </wp:positionH>
                      <wp:positionV relativeFrom="paragraph">
                        <wp:posOffset>-1205230</wp:posOffset>
                      </wp:positionV>
                      <wp:extent cx="63500" cy="63500"/>
                      <wp:effectExtent l="0" t="0" r="0" b="0"/>
                      <wp:wrapNone/>
                      <wp:docPr id="19" name="KGD_KG_Seal_114" descr="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"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14" o:spid="_x0000_s1026" o:spt="1" alt="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" style="position:absolute;left:0pt;margin-left:-100pt;margin-top:-94.9pt;height:5pt;width:5pt;visibility:hidden;z-index:251674624;v-text-anchor:middle;mso-width-relative:page;mso-height-relative:page;" fillcolor="#4874CB [3204]" filled="t" stroked="t" coordsize="21600,21600" o:gfxdata="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73600" behindDoc="0" locked="0" layoutInCell="1" hidden="1" allowOverlap="1">
                      <wp:simplePos x="0" y="0"/>
                      <wp:positionH relativeFrom="column">
                        <wp:posOffset>-1270000</wp:posOffset>
                      </wp:positionH>
                      <wp:positionV relativeFrom="paragraph">
                        <wp:posOffset>-1205230</wp:posOffset>
                      </wp:positionV>
                      <wp:extent cx="63500" cy="63500"/>
                      <wp:effectExtent l="0" t="0" r="0" b="0"/>
                      <wp:wrapNone/>
                      <wp:docPr id="18" name="KGD_KG_Seal_113" descr="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"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13" o:spid="_x0000_s1026" o:spt="1" alt="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" style="position:absolute;left:0pt;margin-left:-100pt;margin-top:-94.9pt;height:5pt;width:5pt;visibility:hidden;z-index:251673600;v-text-anchor:middle;mso-width-relative:page;mso-height-relative:page;" fillcolor="#4874CB [3204]" filled="t" stroked="t" coordsize="21600,21600" o:gfxdata="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72576" behindDoc="0" locked="0" layoutInCell="1" hidden="1" allowOverlap="1">
                      <wp:simplePos x="0" y="0"/>
                      <wp:positionH relativeFrom="column">
                        <wp:posOffset>-1270000</wp:posOffset>
                      </wp:positionH>
                      <wp:positionV relativeFrom="paragraph">
                        <wp:posOffset>-1205230</wp:posOffset>
                      </wp:positionV>
                      <wp:extent cx="63500" cy="63500"/>
                      <wp:effectExtent l="0" t="0" r="0" b="0"/>
                      <wp:wrapNone/>
                      <wp:docPr id="17" name="KGD_KG_Seal_112" descr="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"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12" o:spid="_x0000_s1026" o:spt="1" alt="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" style="position:absolute;left:0pt;margin-left:-100pt;margin-top:-94.9pt;height:5pt;width:5pt;visibility:hidden;z-index:251672576;v-text-anchor:middle;mso-width-relative:page;mso-height-relative:page;" fillcolor="#4874CB [3204]" filled="t" stroked="t" coordsize="21600,21600" o:gfxdata="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71552" behindDoc="0" locked="0" layoutInCell="1" hidden="1" allowOverlap="1">
                      <wp:simplePos x="0" y="0"/>
                      <wp:positionH relativeFrom="column">
                        <wp:posOffset>-1270000</wp:posOffset>
                      </wp:positionH>
                      <wp:positionV relativeFrom="paragraph">
                        <wp:posOffset>-1205230</wp:posOffset>
                      </wp:positionV>
                      <wp:extent cx="63500" cy="63500"/>
                      <wp:effectExtent l="0" t="0" r="0" b="0"/>
                      <wp:wrapNone/>
                      <wp:docPr id="16" name="KGD_KG_Seal_111" descr="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"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11" o:spid="_x0000_s1026" o:spt="1" alt="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" style="position:absolute;left:0pt;margin-left:-100pt;margin-top:-94.9pt;height:5pt;width:5pt;visibility:hidden;z-index:251671552;v-text-anchor:middle;mso-width-relative:page;mso-height-relative:page;" fillcolor="#4874CB [3204]" filled="t" stroked="t" coordsize="21600,21600" o:gfxdata="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70528" behindDoc="0" locked="0" layoutInCell="1" hidden="1" allowOverlap="1">
                      <wp:simplePos x="0" y="0"/>
                      <wp:positionH relativeFrom="column">
                        <wp:posOffset>-1270000</wp:posOffset>
                      </wp:positionH>
                      <wp:positionV relativeFrom="paragraph">
                        <wp:posOffset>-1205230</wp:posOffset>
                      </wp:positionV>
                      <wp:extent cx="63500" cy="63500"/>
                      <wp:effectExtent l="0" t="0" r="0" b="0"/>
                      <wp:wrapNone/>
                      <wp:docPr id="15" name="KGD_KG_Seal_110" descr="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"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10" o:spid="_x0000_s1026" o:spt="1" alt="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" style="position:absolute;left:0pt;margin-left:-100pt;margin-top:-94.9pt;height:5pt;width:5pt;visibility:hidden;z-index:251670528;v-text-anchor:middle;mso-width-relative:page;mso-height-relative:page;" fillcolor="#4874CB [3204]" filled="t" stroked="t" coordsize="21600,21600" o:gfxdata="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9504" behindDoc="0" locked="0" layoutInCell="1" hidden="1" allowOverlap="1">
                      <wp:simplePos x="0" y="0"/>
                      <wp:positionH relativeFrom="column">
                        <wp:posOffset>-1270000</wp:posOffset>
                      </wp:positionH>
                      <wp:positionV relativeFrom="paragraph">
                        <wp:posOffset>-1205230</wp:posOffset>
                      </wp:positionV>
                      <wp:extent cx="63500" cy="63500"/>
                      <wp:effectExtent l="0" t="0" r="0" b="0"/>
                      <wp:wrapNone/>
                      <wp:docPr id="14" name="KGD_KG_Seal_19" descr="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"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9" o:spid="_x0000_s1026" o:spt="1" alt="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" style="position:absolute;left:0pt;margin-left:-100pt;margin-top:-94.9pt;height:5pt;width:5pt;visibility:hidden;z-index:251669504;v-text-anchor:middle;mso-width-relative:page;mso-height-relative:page;" fillcolor="#4874CB [3204]" filled="t" stroked="t" coordsize="21600,21600" o:gfxdata="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8480" behindDoc="0" locked="0" layoutInCell="1" hidden="1" allowOverlap="1">
                      <wp:simplePos x="0" y="0"/>
                      <wp:positionH relativeFrom="column">
                        <wp:posOffset>-1270000</wp:posOffset>
                      </wp:positionH>
                      <wp:positionV relativeFrom="paragraph">
                        <wp:posOffset>-1205230</wp:posOffset>
                      </wp:positionV>
                      <wp:extent cx="63500" cy="63500"/>
                      <wp:effectExtent l="0" t="0" r="0" b="0"/>
                      <wp:wrapNone/>
                      <wp:docPr id="13" name="KGD_KG_Seal_18" descr="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"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8" o:spid="_x0000_s1026" o:spt="1" alt="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" style="position:absolute;left:0pt;margin-left:-100pt;margin-top:-94.9pt;height:5pt;width:5pt;visibility:hidden;z-index:251668480;v-text-anchor:middle;mso-width-relative:page;mso-height-relative:page;" fillcolor="#4874CB [3204]" filled="t" stroked="t" coordsize="21600,21600" o:gfxdata="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7456" behindDoc="0" locked="0" layoutInCell="1" hidden="1" allowOverlap="1">
                      <wp:simplePos x="0" y="0"/>
                      <wp:positionH relativeFrom="column">
                        <wp:posOffset>-1270000</wp:posOffset>
                      </wp:positionH>
                      <wp:positionV relativeFrom="paragraph">
                        <wp:posOffset>-1205230</wp:posOffset>
                      </wp:positionV>
                      <wp:extent cx="63500" cy="63500"/>
                      <wp:effectExtent l="0" t="0" r="0" b="0"/>
                      <wp:wrapNone/>
                      <wp:docPr id="12" name="KGD_KG_Seal_17" descr="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"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7" o:spid="_x0000_s1026" o:spt="1" alt="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" style="position:absolute;left:0pt;margin-left:-100pt;margin-top:-94.9pt;height:5pt;width:5pt;visibility:hidden;z-index:251667456;v-text-anchor:middle;mso-width-relative:page;mso-height-relative:page;" fillcolor="#4874CB [3204]" filled="t" stroked="t" coordsize="21600,21600" o:gfxdata="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6432" behindDoc="0" locked="0" layoutInCell="1" hidden="1" allowOverlap="1">
                      <wp:simplePos x="0" y="0"/>
                      <wp:positionH relativeFrom="column">
                        <wp:posOffset>-1270000</wp:posOffset>
                      </wp:positionH>
                      <wp:positionV relativeFrom="paragraph">
                        <wp:posOffset>-1205230</wp:posOffset>
                      </wp:positionV>
                      <wp:extent cx="63500" cy="63500"/>
                      <wp:effectExtent l="0" t="0" r="0" b="0"/>
                      <wp:wrapNone/>
                      <wp:docPr id="11" name="KGD_KG_Seal_16" descr="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"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6" o:spid="_x0000_s1026" o:spt="1" alt="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" style="position:absolute;left:0pt;margin-left:-100pt;margin-top:-94.9pt;height:5pt;width:5pt;visibility:hidden;z-index:251666432;v-text-anchor:middle;mso-width-relative:page;mso-height-relative:page;" fillcolor="#4874CB [3204]" filled="t" stroked="t" coordsize="21600,21600" o:gfxdata="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5408" behindDoc="0" locked="0" layoutInCell="1" hidden="1" allowOverlap="1">
                      <wp:simplePos x="0" y="0"/>
                      <wp:positionH relativeFrom="column">
                        <wp:posOffset>-1270000</wp:posOffset>
                      </wp:positionH>
                      <wp:positionV relativeFrom="paragraph">
                        <wp:posOffset>-1205230</wp:posOffset>
                      </wp:positionV>
                      <wp:extent cx="63500" cy="63500"/>
                      <wp:effectExtent l="0" t="0" r="0" b="0"/>
                      <wp:wrapNone/>
                      <wp:docPr id="10" name="KGD_KG_Seal_15" descr="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"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5" o:spid="_x0000_s1026" o:spt="1" alt="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" style="position:absolute;left:0pt;margin-left:-100pt;margin-top:-94.9pt;height:5pt;width:5pt;visibility:hidden;z-index:251665408;v-text-anchor:middle;mso-width-relative:page;mso-height-relative:page;" fillcolor="#4874CB [3204]" filled="t" stroked="t" coordsize="21600,21600" o:gfxdata="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4384" behindDoc="0" locked="0" layoutInCell="1" hidden="1" allowOverlap="1">
                      <wp:simplePos x="0" y="0"/>
                      <wp:positionH relativeFrom="column">
                        <wp:posOffset>-1270000</wp:posOffset>
                      </wp:positionH>
                      <wp:positionV relativeFrom="paragraph">
                        <wp:posOffset>-1205230</wp:posOffset>
                      </wp:positionV>
                      <wp:extent cx="63500" cy="63500"/>
                      <wp:effectExtent l="0" t="0" r="0" b="0"/>
                      <wp:wrapNone/>
                      <wp:docPr id="9" name="KGD_KG_Seal_14" descr="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"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4" o:spid="_x0000_s1026" o:spt="1" alt="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" style="position:absolute;left:0pt;margin-left:-100pt;margin-top:-94.9pt;height:5pt;width:5pt;visibility:hidden;z-index:251664384;v-text-anchor:middle;mso-width-relative:page;mso-height-relative:page;" fillcolor="#4874CB [3204]" filled="t" stroked="t" coordsize="21600,21600" o:gfxdata="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3360" behindDoc="0" locked="0" layoutInCell="1" hidden="1" allowOverlap="1">
                      <wp:simplePos x="0" y="0"/>
                      <wp:positionH relativeFrom="column">
                        <wp:posOffset>-1270000</wp:posOffset>
                      </wp:positionH>
                      <wp:positionV relativeFrom="paragraph">
                        <wp:posOffset>-1205230</wp:posOffset>
                      </wp:positionV>
                      <wp:extent cx="63500" cy="63500"/>
                      <wp:effectExtent l="0" t="0" r="0" b="0"/>
                      <wp:wrapNone/>
                      <wp:docPr id="8" name="KGD_KG_Seal_13" descr="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"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3" o:spid="_x0000_s1026" o:spt="1" alt="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" style="position:absolute;left:0pt;margin-left:-100pt;margin-top:-94.9pt;height:5pt;width:5pt;visibility:hidden;z-index:251663360;v-text-anchor:middle;mso-width-relative:page;mso-height-relative:page;" fillcolor="#4874CB [3204]" filled="t" stroked="t" coordsize="21600,21600" o:gfxdata="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2336" behindDoc="0" locked="0" layoutInCell="1" hidden="1" allowOverlap="1">
                      <wp:simplePos x="0" y="0"/>
                      <wp:positionH relativeFrom="column">
                        <wp:posOffset>-1270000</wp:posOffset>
                      </wp:positionH>
                      <wp:positionV relativeFrom="paragraph">
                        <wp:posOffset>-1205230</wp:posOffset>
                      </wp:positionV>
                      <wp:extent cx="63500" cy="63500"/>
                      <wp:effectExtent l="0" t="0" r="0" b="0"/>
                      <wp:wrapNone/>
                      <wp:docPr id="7" name="KGD_KG_Seal_12" descr="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"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2" o:spid="_x0000_s1026" o:spt="1" alt="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" style="position:absolute;left:0pt;margin-left:-100pt;margin-top:-94.9pt;height:5pt;width:5pt;visibility:hidden;z-index:251662336;v-text-anchor:middle;mso-width-relative:page;mso-height-relative:page;" fillcolor="#4874CB [3204]" filled="t" stroked="t" coordsize="21600,21600" o:gfxdata="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1312" behindDoc="0" locked="0" layoutInCell="1" hidden="1" allowOverlap="1">
                      <wp:simplePos x="0" y="0"/>
                      <wp:positionH relativeFrom="column">
                        <wp:posOffset>-1270000</wp:posOffset>
                      </wp:positionH>
                      <wp:positionV relativeFrom="paragraph">
                        <wp:posOffset>-1205230</wp:posOffset>
                      </wp:positionV>
                      <wp:extent cx="63500" cy="63500"/>
                      <wp:effectExtent l="0" t="0" r="0" b="0"/>
                      <wp:wrapNone/>
                      <wp:docPr id="6" name="KGD_KG_Seal_11" descr="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"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1" o:spid="_x0000_s1026" o:spt="1" alt="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" style="position:absolute;left:0pt;margin-left:-100pt;margin-top:-94.9pt;height:5pt;width:5pt;visibility:hidden;z-index:251661312;v-text-anchor:middle;mso-width-relative:page;mso-height-relative:page;" fillcolor="#4874CB [3204]" filled="t" stroked="t" coordsize="21600,21600" o:gfxdata="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0288" behindDoc="0" locked="0" layoutInCell="1" hidden="1" allowOverlap="1">
                      <wp:simplePos x="0" y="0"/>
                      <wp:positionH relativeFrom="column">
                        <wp:posOffset>-1270000</wp:posOffset>
                      </wp:positionH>
                      <wp:positionV relativeFrom="paragraph">
                        <wp:posOffset>-1205230</wp:posOffset>
                      </wp:positionV>
                      <wp:extent cx="63500" cy="63500"/>
                      <wp:effectExtent l="0" t="0" r="0" b="0"/>
                      <wp:wrapNone/>
                      <wp:docPr id="5" name="KGD_Gobal1" descr="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"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Gobal1" o:spid="_x0000_s1026" o:spt="1" alt="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" style="position:absolute;left:0pt;margin-left:-100pt;margin-top:-94.9pt;height:5pt;width:5pt;visibility:hidden;z-index:251660288;v-text-anchor:middle;mso-width-relative:page;mso-height-relative:page;" fillcolor="#4874CB [3204]" filled="t" stroked="t" coordsize="21600,21600" o:gfxdata="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">
                      <v:fill on="t" focussize="0,0"/>
                      <v:stroke weight="1pt" color="#2E54A1 [2404]" miterlimit="8" joinstyle="miter"/>
                      <v:imagedata o:title=""/>
                      <o:lock v:ext="edit" aspectratio="f"/>
                    </v:rect>
                  </w:pict>
                </mc:Fallback>
              </mc:AlternateContent>
            </w:r>
            <w:r>
              <w:rPr>
                <w:sz w:val="30"/>
              </w:rPr>
              <mc:AlternateContent>
                <mc:Choice Requires="wps">
                  <w:drawing>
                    <wp:anchor distT="0" distB="0" distL="114300" distR="114300" simplePos="0" relativeHeight="251659264" behindDoc="1" locked="0" layoutInCell="1" hidden="1" allowOverlap="1">
                      <wp:simplePos x="0" y="0"/>
                      <wp:positionH relativeFrom="column">
                        <wp:posOffset>-4923155</wp:posOffset>
                      </wp:positionH>
                      <wp:positionV relativeFrom="paragraph">
                        <wp:posOffset>-12418695</wp:posOffset>
                      </wp:positionV>
                      <wp:extent cx="15120620" cy="21384260"/>
                      <wp:effectExtent l="0" t="0" r="0" b="0"/>
                      <wp:wrapNone/>
                      <wp:docPr id="4" name="KG_Shd_3" hidden="1"/>
                      <wp:cNvGraphicFramePr/>
                      <a:graphic xmlns:a="http://schemas.openxmlformats.org/drawingml/2006/main">
                        <a:graphicData uri="http://schemas.microsoft.com/office/word/2010/wordprocessingShape">
                          <wps:wsp>
                            <wps:cNvSpPr/>
                            <wps:spPr>
                              <a:xfrm>
                                <a:off x="0" y="0"/>
                                <a:ext cx="15120620" cy="21384260"/>
                              </a:xfrm>
                              <a:prstGeom prst="rect">
                                <a:avLst/>
                              </a:prstGeom>
                              <a:solidFill>
                                <a:srgbClr val="FFFFFF">
                                  <a:alpha val="0"/>
                                </a:srgbClr>
                              </a:solidFill>
                              <a:ln>
                                <a:solidFill>
                                  <a:srgbClr val="FFFFFF">
                                    <a:alpha val="0"/>
                                  </a:srgbClr>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_Shd_3" o:spid="_x0000_s1026" o:spt="1" style="position:absolute;left:0pt;margin-left:-387.65pt;margin-top:-977.85pt;height:1683.8pt;width:1190.6pt;visibility:hidden;z-index:-251657216;v-text-anchor:middle;mso-width-relative:page;mso-height-relative:page;" fillcolor="#FFFFFF" filled="t" stroked="t" coordsize="21600,21600" o:gfxdata="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Cp2dMF3AAAABABAAAPAAAAAAAAAAEAIAAAACIA&#10;AABkcnMvZG93bnJldi54bWxQSwECFAAUAAAACACHTuJAVXcUuHcCAAA8BQAADgAAAAAAAAABACAA&#10;AAArAQAAZHJzL2Uyb0RvYy54bWxQSwUGAAAAAAYABgBZAQAAFAYAAAAA&#10;">
                      <v:fill on="t" opacity="0f" focussize="0,0"/>
                      <v:stroke weight="1pt" color="#FFFFFF [2404]" opacity="0f" miterlimit="8" joinstyle="miter"/>
                      <v:imagedata o:title=""/>
                      <o:lock v:ext="edit" aspectratio="f"/>
                    </v:rect>
                  </w:pict>
                </mc:Fallback>
              </mc:AlternateContent>
            </w:r>
            <w:r>
              <w:rPr>
                <w:rStyle w:val="8"/>
                <w:rFonts w:hint="eastAsia" w:ascii="宋体" w:hAnsi="宋体" w:eastAsia="宋体" w:cs="宋体"/>
                <w:b w:val="0"/>
                <w:bCs w:val="0"/>
                <w:sz w:val="36"/>
                <w:szCs w:val="36"/>
                <w:u w:val="none"/>
                <w:lang w:val="en-US" w:eastAsia="zh-CN" w:bidi="ar"/>
              </w:rPr>
              <w:t>附件：</w:t>
            </w:r>
          </w:p>
          <w:p w14:paraId="4C19939F">
            <w:pPr>
              <w:keepNext w:val="0"/>
              <w:keepLines w:val="0"/>
              <w:widowControl/>
              <w:suppressLineNumbers w:val="0"/>
              <w:jc w:val="center"/>
              <w:textAlignment w:val="center"/>
              <w:rPr>
                <w:rFonts w:hint="eastAsia" w:ascii="宋体" w:hAnsi="宋体" w:eastAsia="宋体" w:cs="宋体"/>
                <w:i w:val="0"/>
                <w:color w:val="000000"/>
                <w:sz w:val="40"/>
                <w:szCs w:val="40"/>
                <w:u w:val="none"/>
              </w:rPr>
            </w:pPr>
            <w:r>
              <w:rPr>
                <w:rStyle w:val="8"/>
                <w:rFonts w:hint="eastAsia" w:ascii="宋体" w:hAnsi="宋体" w:eastAsia="宋体" w:cs="宋体"/>
                <w:b/>
                <w:bCs/>
                <w:sz w:val="36"/>
                <w:szCs w:val="36"/>
                <w:u w:val="none"/>
                <w:lang w:val="en-US" w:eastAsia="zh-CN" w:bidi="ar"/>
              </w:rPr>
              <w:t xml:space="preserve">红河县紧密型县域医疗卫生共同体 </w:t>
            </w:r>
            <w:r>
              <w:rPr>
                <w:rStyle w:val="8"/>
                <w:rFonts w:hint="eastAsia" w:ascii="宋体" w:hAnsi="宋体" w:eastAsia="宋体" w:cs="宋体"/>
                <w:b/>
                <w:bCs/>
                <w:sz w:val="36"/>
                <w:szCs w:val="36"/>
                <w:u w:val="single"/>
                <w:lang w:val="en-US" w:eastAsia="zh-CN" w:bidi="ar"/>
              </w:rPr>
              <w:t xml:space="preserve">宝华镇卫生院医疗能力服务提升设备 </w:t>
            </w:r>
            <w:r>
              <w:rPr>
                <w:rStyle w:val="9"/>
                <w:lang w:val="en-US" w:eastAsia="zh-CN" w:bidi="ar"/>
              </w:rPr>
              <w:t>采购需求参数表</w:t>
            </w:r>
          </w:p>
        </w:tc>
      </w:tr>
      <w:tr w14:paraId="202BE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00" w:hRule="atLeast"/>
        </w:trPr>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A68A5">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序号</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BE958">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物资名称</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DE0BD">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技术参数及要求</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1807D">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数量</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2CC453">
            <w:pPr>
              <w:keepNext w:val="0"/>
              <w:keepLines w:val="0"/>
              <w:widowControl/>
              <w:suppressLineNumbers w:val="0"/>
              <w:jc w:val="center"/>
              <w:textAlignment w:val="top"/>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计量单位</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1D856">
            <w:pPr>
              <w:keepNext w:val="0"/>
              <w:keepLines w:val="0"/>
              <w:widowControl/>
              <w:suppressLineNumbers w:val="0"/>
              <w:jc w:val="center"/>
              <w:textAlignment w:val="center"/>
              <w:rPr>
                <w:rFonts w:hint="default" w:ascii="宋体" w:hAnsi="宋体" w:eastAsia="宋体" w:cs="宋体"/>
                <w:b/>
                <w:bCs/>
                <w:i w:val="0"/>
                <w:color w:val="000000"/>
                <w:sz w:val="24"/>
                <w:szCs w:val="24"/>
                <w:u w:val="none"/>
                <w:lang w:val="en-US"/>
              </w:rPr>
            </w:pPr>
            <w:r>
              <w:rPr>
                <w:rFonts w:hint="eastAsia" w:ascii="宋体" w:hAnsi="宋体" w:eastAsia="宋体" w:cs="宋体"/>
                <w:b/>
                <w:bCs/>
                <w:i w:val="0"/>
                <w:color w:val="000000"/>
                <w:kern w:val="0"/>
                <w:sz w:val="24"/>
                <w:szCs w:val="24"/>
                <w:u w:val="none"/>
                <w:lang w:val="en-US" w:eastAsia="zh-CN" w:bidi="ar"/>
              </w:rPr>
              <w:t>最高限价</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D5986">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报价</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00530">
            <w:pPr>
              <w:keepNext w:val="0"/>
              <w:keepLines w:val="0"/>
              <w:widowControl/>
              <w:suppressLineNumbers w:val="0"/>
              <w:jc w:val="center"/>
              <w:textAlignment w:val="center"/>
              <w:rPr>
                <w:rFonts w:hint="eastAsia" w:ascii="宋体" w:hAnsi="宋体" w:eastAsia="宋体" w:cs="宋体"/>
                <w:b/>
                <w:bCs/>
                <w:i w:val="0"/>
                <w:color w:val="000000"/>
                <w:sz w:val="32"/>
                <w:szCs w:val="32"/>
                <w:u w:val="single"/>
              </w:rPr>
            </w:pPr>
            <w:r>
              <w:rPr>
                <w:rFonts w:hint="eastAsia" w:ascii="宋体" w:hAnsi="宋体" w:eastAsia="宋体" w:cs="宋体"/>
                <w:b/>
                <w:bCs/>
                <w:i w:val="0"/>
                <w:color w:val="000000"/>
                <w:kern w:val="0"/>
                <w:sz w:val="24"/>
                <w:szCs w:val="24"/>
                <w:u w:val="none"/>
                <w:lang w:val="en-US" w:eastAsia="zh-CN" w:bidi="ar"/>
              </w:rPr>
              <w:t>备注</w:t>
            </w:r>
          </w:p>
        </w:tc>
      </w:tr>
      <w:tr w14:paraId="23C5A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607" w:hRule="atLeast"/>
        </w:trPr>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B9AD9">
            <w:pPr>
              <w:keepNext w:val="0"/>
              <w:keepLines w:val="0"/>
              <w:widowControl/>
              <w:suppressLineNumbers w:val="0"/>
              <w:jc w:val="center"/>
              <w:textAlignment w:val="center"/>
              <w:rPr>
                <w:rFonts w:hint="default" w:ascii="仿宋" w:hAnsi="仿宋" w:eastAsia="仿宋" w:cs="仿宋"/>
                <w:b/>
                <w:bCs/>
                <w:i w:val="0"/>
                <w:color w:val="000000"/>
                <w:kern w:val="0"/>
                <w:sz w:val="24"/>
                <w:szCs w:val="24"/>
                <w:u w:val="none"/>
                <w:lang w:val="en-US" w:eastAsia="zh-CN" w:bidi="ar"/>
              </w:rPr>
            </w:pPr>
            <w:r>
              <w:rPr>
                <w:rFonts w:hint="eastAsia" w:ascii="仿宋" w:hAnsi="仿宋" w:eastAsia="仿宋" w:cs="仿宋"/>
                <w:b/>
                <w:bCs/>
                <w:i w:val="0"/>
                <w:color w:val="000000"/>
                <w:kern w:val="0"/>
                <w:sz w:val="24"/>
                <w:szCs w:val="24"/>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F5E14">
            <w:pPr>
              <w:keepNext w:val="0"/>
              <w:keepLines w:val="0"/>
              <w:widowControl/>
              <w:suppressLineNumbers w:val="0"/>
              <w:jc w:val="center"/>
              <w:textAlignment w:val="center"/>
              <w:rPr>
                <w:rFonts w:hint="default" w:ascii="仿宋" w:hAnsi="仿宋" w:eastAsia="仿宋" w:cs="仿宋"/>
                <w:b/>
                <w:i w:val="0"/>
                <w:color w:val="000000"/>
                <w:kern w:val="2"/>
                <w:sz w:val="24"/>
                <w:szCs w:val="24"/>
                <w:u w:val="none"/>
                <w:lang w:val="en-US" w:eastAsia="zh-CN" w:bidi="ar-SA"/>
              </w:rPr>
            </w:pPr>
            <w:r>
              <w:rPr>
                <w:rFonts w:hint="eastAsia" w:ascii="仿宋" w:hAnsi="仿宋" w:eastAsia="仿宋" w:cs="仿宋"/>
                <w:b/>
                <w:i w:val="0"/>
                <w:color w:val="000000"/>
                <w:kern w:val="2"/>
                <w:sz w:val="24"/>
                <w:szCs w:val="24"/>
                <w:u w:val="none"/>
                <w:lang w:val="en-US" w:eastAsia="zh-CN" w:bidi="ar-SA"/>
              </w:rPr>
              <w:t>血常规分析仪（自动五分类血液分析仪）</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top"/>
          </w:tcPr>
          <w:p w14:paraId="799E5617">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仿宋" w:hAnsi="仿宋" w:eastAsia="仿宋" w:cs="仿宋"/>
                <w:b w:val="0"/>
                <w:bCs/>
                <w:i w:val="0"/>
                <w:color w:val="000000"/>
                <w:kern w:val="2"/>
                <w:sz w:val="24"/>
                <w:szCs w:val="24"/>
                <w:u w:val="none"/>
                <w:lang w:val="en-US" w:eastAsia="zh-CN" w:bidi="ar-SA"/>
              </w:rPr>
            </w:pPr>
            <w:r>
              <w:rPr>
                <w:rFonts w:hint="default" w:ascii="仿宋" w:hAnsi="仿宋" w:eastAsia="仿宋" w:cs="仿宋"/>
                <w:b w:val="0"/>
                <w:bCs/>
                <w:i w:val="0"/>
                <w:color w:val="000000"/>
                <w:kern w:val="2"/>
                <w:sz w:val="24"/>
                <w:szCs w:val="24"/>
                <w:u w:val="none"/>
                <w:lang w:val="en-US" w:eastAsia="zh-CN" w:bidi="ar-SA"/>
              </w:rPr>
              <w:t>1、工作原理：半导体激光流式散射细胞技术检测WBC，电阻抗法测量RBC、PLT，环保无氰化物检测HGB</w:t>
            </w:r>
            <w:r>
              <w:rPr>
                <w:rFonts w:hint="eastAsia" w:ascii="仿宋" w:hAnsi="仿宋" w:eastAsia="仿宋" w:cs="仿宋"/>
                <w:b w:val="0"/>
                <w:bCs/>
                <w:i w:val="0"/>
                <w:color w:val="000000"/>
                <w:kern w:val="2"/>
                <w:sz w:val="24"/>
                <w:szCs w:val="24"/>
                <w:u w:val="none"/>
                <w:lang w:val="en-US" w:eastAsia="zh-CN" w:bidi="ar-SA"/>
              </w:rPr>
              <w:t>；</w:t>
            </w:r>
          </w:p>
          <w:p w14:paraId="3A9457EA">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仿宋" w:hAnsi="仿宋" w:eastAsia="仿宋" w:cs="仿宋"/>
                <w:b w:val="0"/>
                <w:bCs/>
                <w:i w:val="0"/>
                <w:color w:val="000000"/>
                <w:kern w:val="2"/>
                <w:sz w:val="24"/>
                <w:szCs w:val="24"/>
                <w:u w:val="none"/>
                <w:lang w:val="en-US" w:eastAsia="zh-CN" w:bidi="ar-SA"/>
              </w:rPr>
            </w:pPr>
            <w:r>
              <w:rPr>
                <w:rFonts w:hint="default" w:ascii="仿宋" w:hAnsi="仿宋" w:eastAsia="仿宋" w:cs="仿宋"/>
                <w:b w:val="0"/>
                <w:bCs/>
                <w:i w:val="0"/>
                <w:color w:val="000000"/>
                <w:kern w:val="2"/>
                <w:sz w:val="24"/>
                <w:szCs w:val="24"/>
                <w:u w:val="none"/>
                <w:lang w:val="en-US" w:eastAsia="zh-CN" w:bidi="ar-SA"/>
              </w:rPr>
              <w:t>2、测速：≥80样本/小时</w:t>
            </w:r>
            <w:r>
              <w:rPr>
                <w:rFonts w:hint="eastAsia" w:ascii="仿宋" w:hAnsi="仿宋" w:eastAsia="仿宋" w:cs="仿宋"/>
                <w:b w:val="0"/>
                <w:bCs/>
                <w:i w:val="0"/>
                <w:color w:val="000000"/>
                <w:kern w:val="2"/>
                <w:sz w:val="24"/>
                <w:szCs w:val="24"/>
                <w:u w:val="none"/>
                <w:lang w:val="en-US" w:eastAsia="zh-CN" w:bidi="ar-SA"/>
              </w:rPr>
              <w:t>；</w:t>
            </w:r>
          </w:p>
          <w:p w14:paraId="19097712">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仿宋" w:hAnsi="仿宋" w:eastAsia="仿宋" w:cs="仿宋"/>
                <w:b w:val="0"/>
                <w:bCs/>
                <w:i w:val="0"/>
                <w:color w:val="000000"/>
                <w:kern w:val="2"/>
                <w:sz w:val="24"/>
                <w:szCs w:val="24"/>
                <w:u w:val="none"/>
                <w:lang w:val="en-US" w:eastAsia="zh-CN" w:bidi="ar-SA"/>
              </w:rPr>
            </w:pPr>
            <w:r>
              <w:rPr>
                <w:rFonts w:hint="default" w:ascii="仿宋" w:hAnsi="仿宋" w:eastAsia="仿宋" w:cs="仿宋"/>
                <w:b w:val="0"/>
                <w:bCs/>
                <w:i w:val="0"/>
                <w:color w:val="000000"/>
                <w:kern w:val="2"/>
                <w:sz w:val="24"/>
                <w:szCs w:val="24"/>
                <w:u w:val="none"/>
                <w:lang w:val="en-US" w:eastAsia="zh-CN" w:bidi="ar-SA"/>
              </w:rPr>
              <w:t>3、▲报告参数：≥34项参数，≥4个散点图，≥2个直方图</w:t>
            </w:r>
            <w:r>
              <w:rPr>
                <w:rFonts w:hint="eastAsia" w:ascii="仿宋" w:hAnsi="仿宋" w:eastAsia="仿宋" w:cs="仿宋"/>
                <w:b w:val="0"/>
                <w:bCs/>
                <w:i w:val="0"/>
                <w:color w:val="000000"/>
                <w:kern w:val="2"/>
                <w:sz w:val="24"/>
                <w:szCs w:val="24"/>
                <w:u w:val="none"/>
                <w:lang w:val="en-US" w:eastAsia="zh-CN" w:bidi="ar-SA"/>
              </w:rPr>
              <w:t>；</w:t>
            </w:r>
          </w:p>
          <w:p w14:paraId="75921627">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仿宋" w:hAnsi="仿宋" w:eastAsia="仿宋" w:cs="仿宋"/>
                <w:b w:val="0"/>
                <w:bCs/>
                <w:i w:val="0"/>
                <w:color w:val="000000"/>
                <w:kern w:val="2"/>
                <w:sz w:val="24"/>
                <w:szCs w:val="24"/>
                <w:u w:val="none"/>
                <w:lang w:val="en-US" w:eastAsia="zh-CN" w:bidi="ar-SA"/>
              </w:rPr>
            </w:pPr>
            <w:r>
              <w:rPr>
                <w:rFonts w:hint="default" w:ascii="仿宋" w:hAnsi="仿宋" w:eastAsia="仿宋" w:cs="仿宋"/>
                <w:b w:val="0"/>
                <w:bCs/>
                <w:i w:val="0"/>
                <w:color w:val="000000"/>
                <w:kern w:val="2"/>
                <w:sz w:val="24"/>
                <w:szCs w:val="24"/>
                <w:u w:val="none"/>
                <w:lang w:val="en-US" w:eastAsia="zh-CN" w:bidi="ar-SA"/>
              </w:rPr>
              <w:t>4、▲异常细胞：支持检测巨大未成熟细胞及异型淋巴细胞</w:t>
            </w:r>
            <w:r>
              <w:rPr>
                <w:rFonts w:hint="eastAsia" w:ascii="仿宋" w:hAnsi="仿宋" w:eastAsia="仿宋" w:cs="仿宋"/>
                <w:b w:val="0"/>
                <w:bCs/>
                <w:i w:val="0"/>
                <w:color w:val="000000"/>
                <w:kern w:val="2"/>
                <w:sz w:val="24"/>
                <w:szCs w:val="24"/>
                <w:u w:val="none"/>
                <w:lang w:val="en-US" w:eastAsia="zh-CN" w:bidi="ar-SA"/>
              </w:rPr>
              <w:t>；</w:t>
            </w:r>
          </w:p>
          <w:p w14:paraId="79D44A9B">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仿宋" w:hAnsi="仿宋" w:eastAsia="仿宋" w:cs="仿宋"/>
                <w:b w:val="0"/>
                <w:bCs/>
                <w:i w:val="0"/>
                <w:color w:val="000000"/>
                <w:kern w:val="2"/>
                <w:sz w:val="24"/>
                <w:szCs w:val="24"/>
                <w:u w:val="none"/>
                <w:lang w:val="en-US" w:eastAsia="zh-CN" w:bidi="ar-SA"/>
              </w:rPr>
            </w:pPr>
            <w:r>
              <w:rPr>
                <w:rFonts w:hint="default" w:ascii="仿宋" w:hAnsi="仿宋" w:eastAsia="仿宋" w:cs="仿宋"/>
                <w:b w:val="0"/>
                <w:bCs/>
                <w:i w:val="0"/>
                <w:color w:val="000000"/>
                <w:kern w:val="2"/>
                <w:sz w:val="24"/>
                <w:szCs w:val="24"/>
                <w:u w:val="none"/>
                <w:lang w:val="en-US" w:eastAsia="zh-CN" w:bidi="ar-SA"/>
              </w:rPr>
              <w:t>5、▲模式选择：支持全血、末梢全血、预稀释三种不同类型的样本检测，支持CBC+DIFF模式和CBC模式</w:t>
            </w:r>
            <w:r>
              <w:rPr>
                <w:rFonts w:hint="eastAsia" w:ascii="仿宋" w:hAnsi="仿宋" w:eastAsia="仿宋" w:cs="仿宋"/>
                <w:b w:val="0"/>
                <w:bCs/>
                <w:i w:val="0"/>
                <w:color w:val="000000"/>
                <w:kern w:val="2"/>
                <w:sz w:val="24"/>
                <w:szCs w:val="24"/>
                <w:u w:val="none"/>
                <w:lang w:val="en-US" w:eastAsia="zh-CN" w:bidi="ar-SA"/>
              </w:rPr>
              <w:t>；</w:t>
            </w:r>
            <w:r>
              <w:rPr>
                <w:rFonts w:hint="default" w:ascii="仿宋" w:hAnsi="仿宋" w:eastAsia="仿宋" w:cs="仿宋"/>
                <w:b w:val="0"/>
                <w:bCs/>
                <w:i w:val="0"/>
                <w:color w:val="000000"/>
                <w:kern w:val="2"/>
                <w:sz w:val="24"/>
                <w:szCs w:val="24"/>
                <w:u w:val="none"/>
                <w:lang w:val="en-US" w:eastAsia="zh-CN" w:bidi="ar-SA"/>
              </w:rPr>
              <w:t xml:space="preserve"> </w:t>
            </w:r>
          </w:p>
          <w:p w14:paraId="57A30A50">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仿宋" w:hAnsi="仿宋" w:eastAsia="仿宋" w:cs="仿宋"/>
                <w:b w:val="0"/>
                <w:bCs/>
                <w:i w:val="0"/>
                <w:color w:val="000000"/>
                <w:kern w:val="2"/>
                <w:sz w:val="24"/>
                <w:szCs w:val="24"/>
                <w:u w:val="none"/>
                <w:lang w:val="en-US" w:eastAsia="zh-CN" w:bidi="ar-SA"/>
              </w:rPr>
            </w:pPr>
            <w:r>
              <w:rPr>
                <w:rFonts w:hint="default" w:ascii="仿宋" w:hAnsi="仿宋" w:eastAsia="仿宋" w:cs="仿宋"/>
                <w:b w:val="0"/>
                <w:bCs/>
                <w:i w:val="0"/>
                <w:color w:val="000000"/>
                <w:kern w:val="2"/>
                <w:sz w:val="24"/>
                <w:szCs w:val="24"/>
                <w:u w:val="none"/>
                <w:lang w:val="en-US" w:eastAsia="zh-CN" w:bidi="ar-SA"/>
              </w:rPr>
              <w:t>6、质控方法：提供两种质控方法：L-J 质控和 X-B 浮动均值法质控</w:t>
            </w:r>
            <w:r>
              <w:rPr>
                <w:rFonts w:hint="eastAsia" w:ascii="仿宋" w:hAnsi="仿宋" w:eastAsia="仿宋" w:cs="仿宋"/>
                <w:b w:val="0"/>
                <w:bCs/>
                <w:i w:val="0"/>
                <w:color w:val="000000"/>
                <w:kern w:val="2"/>
                <w:sz w:val="24"/>
                <w:szCs w:val="24"/>
                <w:u w:val="none"/>
                <w:lang w:val="en-US" w:eastAsia="zh-CN" w:bidi="ar-SA"/>
              </w:rPr>
              <w:t>；</w:t>
            </w:r>
          </w:p>
          <w:p w14:paraId="0ADB50F1">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仿宋" w:hAnsi="仿宋" w:eastAsia="仿宋" w:cs="仿宋"/>
                <w:b w:val="0"/>
                <w:bCs/>
                <w:i w:val="0"/>
                <w:color w:val="000000"/>
                <w:kern w:val="2"/>
                <w:sz w:val="24"/>
                <w:szCs w:val="24"/>
                <w:u w:val="none"/>
                <w:lang w:val="en-US" w:eastAsia="zh-CN" w:bidi="ar-SA"/>
              </w:rPr>
            </w:pPr>
            <w:r>
              <w:rPr>
                <w:rFonts w:hint="default" w:ascii="仿宋" w:hAnsi="仿宋" w:eastAsia="仿宋" w:cs="仿宋"/>
                <w:b w:val="0"/>
                <w:bCs/>
                <w:i w:val="0"/>
                <w:color w:val="000000"/>
                <w:kern w:val="2"/>
                <w:sz w:val="24"/>
                <w:szCs w:val="24"/>
                <w:u w:val="none"/>
                <w:lang w:val="en-US" w:eastAsia="zh-CN" w:bidi="ar-SA"/>
              </w:rPr>
              <w:t>7、校准：为得到准确的测量结果，提供三种校准方式：人工校准、校准物校准和新鲜血校准</w:t>
            </w:r>
            <w:r>
              <w:rPr>
                <w:rFonts w:hint="eastAsia" w:ascii="仿宋" w:hAnsi="仿宋" w:eastAsia="仿宋" w:cs="仿宋"/>
                <w:b w:val="0"/>
                <w:bCs/>
                <w:i w:val="0"/>
                <w:color w:val="000000"/>
                <w:kern w:val="2"/>
                <w:sz w:val="24"/>
                <w:szCs w:val="24"/>
                <w:u w:val="none"/>
                <w:lang w:val="en-US" w:eastAsia="zh-CN" w:bidi="ar-SA"/>
              </w:rPr>
              <w:t>；</w:t>
            </w:r>
            <w:r>
              <w:rPr>
                <w:rFonts w:hint="default" w:ascii="仿宋" w:hAnsi="仿宋" w:eastAsia="仿宋" w:cs="仿宋"/>
                <w:b w:val="0"/>
                <w:bCs/>
                <w:i w:val="0"/>
                <w:color w:val="000000"/>
                <w:kern w:val="2"/>
                <w:sz w:val="24"/>
                <w:szCs w:val="24"/>
                <w:u w:val="none"/>
                <w:lang w:val="en-US" w:eastAsia="zh-CN" w:bidi="ar-SA"/>
              </w:rPr>
              <w:t>可校准 WBC、RBC、HGB、MCV、PLT 中的全部或部分参数</w:t>
            </w:r>
            <w:r>
              <w:rPr>
                <w:rFonts w:hint="eastAsia" w:ascii="仿宋" w:hAnsi="仿宋" w:eastAsia="仿宋" w:cs="仿宋"/>
                <w:b w:val="0"/>
                <w:bCs/>
                <w:i w:val="0"/>
                <w:color w:val="000000"/>
                <w:kern w:val="2"/>
                <w:sz w:val="24"/>
                <w:szCs w:val="24"/>
                <w:u w:val="none"/>
                <w:lang w:val="en-US" w:eastAsia="zh-CN" w:bidi="ar-SA"/>
              </w:rPr>
              <w:t>；</w:t>
            </w:r>
          </w:p>
          <w:p w14:paraId="46BC8AF9">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仿宋" w:hAnsi="仿宋" w:eastAsia="仿宋" w:cs="仿宋"/>
                <w:b w:val="0"/>
                <w:bCs/>
                <w:i w:val="0"/>
                <w:color w:val="000000"/>
                <w:kern w:val="2"/>
                <w:sz w:val="24"/>
                <w:szCs w:val="24"/>
                <w:u w:val="none"/>
                <w:lang w:val="en-US" w:eastAsia="zh-CN" w:bidi="ar-SA"/>
              </w:rPr>
            </w:pPr>
            <w:r>
              <w:rPr>
                <w:rFonts w:hint="default" w:ascii="仿宋" w:hAnsi="仿宋" w:eastAsia="仿宋" w:cs="仿宋"/>
                <w:b w:val="0"/>
                <w:bCs/>
                <w:i w:val="0"/>
                <w:color w:val="000000"/>
                <w:kern w:val="2"/>
                <w:sz w:val="24"/>
                <w:szCs w:val="24"/>
                <w:u w:val="none"/>
                <w:lang w:val="en-US" w:eastAsia="zh-CN" w:bidi="ar-SA"/>
              </w:rPr>
              <w:t>8、样本量：≤20微升</w:t>
            </w:r>
            <w:r>
              <w:rPr>
                <w:rFonts w:hint="eastAsia" w:ascii="仿宋" w:hAnsi="仿宋" w:eastAsia="仿宋" w:cs="仿宋"/>
                <w:b w:val="0"/>
                <w:bCs/>
                <w:i w:val="0"/>
                <w:color w:val="000000"/>
                <w:kern w:val="2"/>
                <w:sz w:val="24"/>
                <w:szCs w:val="24"/>
                <w:u w:val="none"/>
                <w:lang w:val="en-US" w:eastAsia="zh-CN" w:bidi="ar-SA"/>
              </w:rPr>
              <w:t>；</w:t>
            </w:r>
          </w:p>
          <w:p w14:paraId="392A43C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仿宋" w:hAnsi="仿宋" w:eastAsia="仿宋" w:cs="仿宋"/>
                <w:b w:val="0"/>
                <w:bCs/>
                <w:i w:val="0"/>
                <w:color w:val="000000"/>
                <w:kern w:val="2"/>
                <w:sz w:val="24"/>
                <w:szCs w:val="24"/>
                <w:u w:val="none"/>
                <w:lang w:val="en-US" w:eastAsia="zh-CN" w:bidi="ar-SA"/>
              </w:rPr>
            </w:pPr>
            <w:r>
              <w:rPr>
                <w:rFonts w:hint="default" w:ascii="仿宋" w:hAnsi="仿宋" w:eastAsia="仿宋" w:cs="仿宋"/>
                <w:b w:val="0"/>
                <w:bCs/>
                <w:i w:val="0"/>
                <w:color w:val="000000"/>
                <w:kern w:val="2"/>
                <w:sz w:val="24"/>
                <w:szCs w:val="24"/>
                <w:u w:val="none"/>
                <w:lang w:val="en-US" w:eastAsia="zh-CN" w:bidi="ar-SA"/>
              </w:rPr>
              <w:t>9、▲进样方式：支持开放进样/自动进样，自动进样装载台可装载≥50个样本</w:t>
            </w:r>
            <w:r>
              <w:rPr>
                <w:rFonts w:hint="eastAsia" w:ascii="仿宋" w:hAnsi="仿宋" w:eastAsia="仿宋" w:cs="仿宋"/>
                <w:b w:val="0"/>
                <w:bCs/>
                <w:i w:val="0"/>
                <w:color w:val="000000"/>
                <w:kern w:val="2"/>
                <w:sz w:val="24"/>
                <w:szCs w:val="24"/>
                <w:u w:val="none"/>
                <w:lang w:val="en-US" w:eastAsia="zh-CN" w:bidi="ar-SA"/>
              </w:rPr>
              <w:t>；</w:t>
            </w:r>
          </w:p>
          <w:p w14:paraId="77CAE843">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仿宋" w:hAnsi="仿宋" w:eastAsia="仿宋" w:cs="仿宋"/>
                <w:b w:val="0"/>
                <w:bCs/>
                <w:i w:val="0"/>
                <w:color w:val="000000"/>
                <w:kern w:val="2"/>
                <w:sz w:val="24"/>
                <w:szCs w:val="24"/>
                <w:u w:val="none"/>
                <w:lang w:val="en-US" w:eastAsia="zh-CN" w:bidi="ar-SA"/>
              </w:rPr>
            </w:pPr>
            <w:r>
              <w:rPr>
                <w:rFonts w:hint="default" w:ascii="仿宋" w:hAnsi="仿宋" w:eastAsia="仿宋" w:cs="仿宋"/>
                <w:b w:val="0"/>
                <w:bCs/>
                <w:i w:val="0"/>
                <w:color w:val="000000"/>
                <w:kern w:val="2"/>
                <w:sz w:val="24"/>
                <w:szCs w:val="24"/>
                <w:u w:val="none"/>
                <w:lang w:val="en-US" w:eastAsia="zh-CN" w:bidi="ar-SA"/>
              </w:rPr>
              <w:t>10、▲溶血剂种类：2种</w:t>
            </w:r>
            <w:r>
              <w:rPr>
                <w:rFonts w:hint="eastAsia" w:ascii="仿宋" w:hAnsi="仿宋" w:eastAsia="仿宋" w:cs="仿宋"/>
                <w:b w:val="0"/>
                <w:bCs/>
                <w:i w:val="0"/>
                <w:color w:val="000000"/>
                <w:kern w:val="2"/>
                <w:sz w:val="24"/>
                <w:szCs w:val="24"/>
                <w:u w:val="none"/>
                <w:lang w:val="en-US" w:eastAsia="zh-CN" w:bidi="ar-SA"/>
              </w:rPr>
              <w:t>；</w:t>
            </w:r>
          </w:p>
          <w:p w14:paraId="01AF68D2">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仿宋" w:hAnsi="仿宋" w:eastAsia="仿宋" w:cs="仿宋"/>
                <w:b w:val="0"/>
                <w:bCs/>
                <w:i w:val="0"/>
                <w:color w:val="000000"/>
                <w:kern w:val="2"/>
                <w:sz w:val="24"/>
                <w:szCs w:val="24"/>
                <w:u w:val="none"/>
                <w:lang w:val="en-US" w:eastAsia="zh-CN" w:bidi="ar-SA"/>
              </w:rPr>
            </w:pPr>
            <w:r>
              <w:rPr>
                <w:rFonts w:hint="default" w:ascii="仿宋" w:hAnsi="仿宋" w:eastAsia="仿宋" w:cs="仿宋"/>
                <w:b w:val="0"/>
                <w:bCs/>
                <w:i w:val="0"/>
                <w:color w:val="000000"/>
                <w:kern w:val="2"/>
                <w:sz w:val="24"/>
                <w:szCs w:val="24"/>
                <w:u w:val="none"/>
                <w:lang w:val="en-US" w:eastAsia="zh-CN" w:bidi="ar-SA"/>
              </w:rPr>
              <w:t>11、▲试剂放置：内置</w:t>
            </w:r>
            <w:r>
              <w:rPr>
                <w:rFonts w:hint="eastAsia" w:ascii="仿宋" w:hAnsi="仿宋" w:eastAsia="仿宋" w:cs="仿宋"/>
                <w:b w:val="0"/>
                <w:bCs/>
                <w:i w:val="0"/>
                <w:color w:val="000000"/>
                <w:kern w:val="2"/>
                <w:sz w:val="24"/>
                <w:szCs w:val="24"/>
                <w:u w:val="none"/>
                <w:lang w:val="en-US" w:eastAsia="zh-CN" w:bidi="ar-SA"/>
              </w:rPr>
              <w:t>；</w:t>
            </w:r>
          </w:p>
          <w:p w14:paraId="6F28B385">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仿宋" w:hAnsi="仿宋" w:eastAsia="仿宋" w:cs="仿宋"/>
                <w:b w:val="0"/>
                <w:bCs/>
                <w:i w:val="0"/>
                <w:color w:val="000000"/>
                <w:kern w:val="2"/>
                <w:sz w:val="24"/>
                <w:szCs w:val="24"/>
                <w:u w:val="none"/>
                <w:lang w:val="en-US" w:eastAsia="zh-CN" w:bidi="ar-SA"/>
              </w:rPr>
            </w:pPr>
            <w:r>
              <w:rPr>
                <w:rFonts w:hint="default" w:ascii="仿宋" w:hAnsi="仿宋" w:eastAsia="仿宋" w:cs="仿宋"/>
                <w:b w:val="0"/>
                <w:bCs/>
                <w:i w:val="0"/>
                <w:color w:val="000000"/>
                <w:kern w:val="2"/>
                <w:sz w:val="24"/>
                <w:szCs w:val="24"/>
                <w:u w:val="none"/>
                <w:lang w:val="en-US" w:eastAsia="zh-CN" w:bidi="ar-SA"/>
              </w:rPr>
              <w:t>12、显示屏：10.4寸彩色显示屏，触摸屏操作，同屏显示所有参数和直方图</w:t>
            </w:r>
            <w:r>
              <w:rPr>
                <w:rFonts w:hint="eastAsia" w:ascii="仿宋" w:hAnsi="仿宋" w:eastAsia="仿宋" w:cs="仿宋"/>
                <w:b w:val="0"/>
                <w:bCs/>
                <w:i w:val="0"/>
                <w:color w:val="000000"/>
                <w:kern w:val="2"/>
                <w:sz w:val="24"/>
                <w:szCs w:val="24"/>
                <w:u w:val="none"/>
                <w:lang w:val="en-US" w:eastAsia="zh-CN" w:bidi="ar-SA"/>
              </w:rPr>
              <w:t>；</w:t>
            </w:r>
          </w:p>
          <w:p w14:paraId="5D7AE8CD">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仿宋" w:hAnsi="仿宋" w:eastAsia="仿宋" w:cs="仿宋"/>
                <w:b w:val="0"/>
                <w:bCs/>
                <w:i w:val="0"/>
                <w:color w:val="000000"/>
                <w:kern w:val="2"/>
                <w:sz w:val="24"/>
                <w:szCs w:val="24"/>
                <w:u w:val="none"/>
                <w:lang w:val="en-US" w:eastAsia="zh-CN" w:bidi="ar-SA"/>
              </w:rPr>
            </w:pPr>
            <w:r>
              <w:rPr>
                <w:rFonts w:hint="default" w:ascii="仿宋" w:hAnsi="仿宋" w:eastAsia="仿宋" w:cs="仿宋"/>
                <w:b w:val="0"/>
                <w:bCs/>
                <w:i w:val="0"/>
                <w:color w:val="000000"/>
                <w:kern w:val="2"/>
                <w:sz w:val="24"/>
                <w:szCs w:val="24"/>
                <w:u w:val="none"/>
                <w:lang w:val="en-US" w:eastAsia="zh-CN" w:bidi="ar-SA"/>
              </w:rPr>
              <w:t>13、LIS连接：可连接LIS系统</w:t>
            </w:r>
            <w:r>
              <w:rPr>
                <w:rFonts w:hint="eastAsia" w:ascii="仿宋" w:hAnsi="仿宋" w:eastAsia="仿宋" w:cs="仿宋"/>
                <w:b w:val="0"/>
                <w:bCs/>
                <w:i w:val="0"/>
                <w:color w:val="000000"/>
                <w:kern w:val="2"/>
                <w:sz w:val="24"/>
                <w:szCs w:val="24"/>
                <w:u w:val="none"/>
                <w:lang w:val="en-US" w:eastAsia="zh-CN" w:bidi="ar-SA"/>
              </w:rPr>
              <w:t>；</w:t>
            </w:r>
          </w:p>
          <w:p w14:paraId="01F2B64E">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仿宋" w:hAnsi="仿宋" w:eastAsia="仿宋" w:cs="仿宋"/>
                <w:b w:val="0"/>
                <w:bCs/>
                <w:i w:val="0"/>
                <w:color w:val="000000"/>
                <w:kern w:val="2"/>
                <w:sz w:val="24"/>
                <w:szCs w:val="24"/>
                <w:u w:val="none"/>
                <w:lang w:val="en-US" w:eastAsia="zh-CN" w:bidi="ar-SA"/>
              </w:rPr>
            </w:pPr>
            <w:r>
              <w:rPr>
                <w:rFonts w:hint="default" w:ascii="仿宋" w:hAnsi="仿宋" w:eastAsia="仿宋" w:cs="仿宋"/>
                <w:b w:val="0"/>
                <w:bCs/>
                <w:i w:val="0"/>
                <w:color w:val="000000"/>
                <w:kern w:val="2"/>
                <w:sz w:val="24"/>
                <w:szCs w:val="24"/>
                <w:u w:val="none"/>
                <w:lang w:val="en-US" w:eastAsia="zh-CN" w:bidi="ar-SA"/>
              </w:rPr>
              <w:t>14、异常报警：具有堵孔、压力异常检测报警功能；对测试结果进行分析，发现异常细胞并进行报警，如白细胞分类散点图异常报警、红细胞双峰报警、血红蛋白异常报警等</w:t>
            </w:r>
            <w:r>
              <w:rPr>
                <w:rFonts w:hint="eastAsia" w:ascii="仿宋" w:hAnsi="仿宋" w:eastAsia="仿宋" w:cs="仿宋"/>
                <w:b w:val="0"/>
                <w:bCs/>
                <w:i w:val="0"/>
                <w:color w:val="000000"/>
                <w:kern w:val="2"/>
                <w:sz w:val="24"/>
                <w:szCs w:val="24"/>
                <w:u w:val="none"/>
                <w:lang w:val="en-US" w:eastAsia="zh-CN" w:bidi="ar-SA"/>
              </w:rPr>
              <w:t>；</w:t>
            </w:r>
          </w:p>
          <w:p w14:paraId="45C1EAA1">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仿宋" w:hAnsi="仿宋" w:eastAsia="仿宋" w:cs="仿宋"/>
                <w:b w:val="0"/>
                <w:bCs/>
                <w:i w:val="0"/>
                <w:color w:val="000000"/>
                <w:kern w:val="2"/>
                <w:sz w:val="24"/>
                <w:szCs w:val="24"/>
                <w:u w:val="none"/>
                <w:lang w:val="en-US" w:eastAsia="zh-CN" w:bidi="ar-SA"/>
              </w:rPr>
            </w:pPr>
            <w:r>
              <w:rPr>
                <w:rFonts w:hint="default" w:ascii="仿宋" w:hAnsi="仿宋" w:eastAsia="仿宋" w:cs="仿宋"/>
                <w:b w:val="0"/>
                <w:bCs/>
                <w:i w:val="0"/>
                <w:color w:val="000000"/>
                <w:kern w:val="2"/>
                <w:sz w:val="24"/>
                <w:szCs w:val="24"/>
                <w:u w:val="none"/>
                <w:lang w:val="en-US" w:eastAsia="zh-CN" w:bidi="ar-SA"/>
              </w:rPr>
              <w:t>15、▲参考范围设置：提供 5 个内置参考组和 5 个自定义参考组供操作者进行选择和设置</w:t>
            </w:r>
            <w:r>
              <w:rPr>
                <w:rFonts w:hint="eastAsia" w:ascii="仿宋" w:hAnsi="仿宋" w:eastAsia="仿宋" w:cs="仿宋"/>
                <w:b w:val="0"/>
                <w:bCs/>
                <w:i w:val="0"/>
                <w:color w:val="000000"/>
                <w:kern w:val="2"/>
                <w:sz w:val="24"/>
                <w:szCs w:val="24"/>
                <w:u w:val="none"/>
                <w:lang w:val="en-US" w:eastAsia="zh-CN" w:bidi="ar-SA"/>
              </w:rPr>
              <w:t>；</w:t>
            </w:r>
          </w:p>
          <w:p w14:paraId="547EFEF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仿宋" w:hAnsi="仿宋" w:eastAsia="仿宋" w:cs="仿宋"/>
                <w:b w:val="0"/>
                <w:bCs/>
                <w:i w:val="0"/>
                <w:color w:val="000000"/>
                <w:kern w:val="2"/>
                <w:sz w:val="24"/>
                <w:szCs w:val="24"/>
                <w:u w:val="none"/>
                <w:lang w:val="en-US" w:eastAsia="zh-CN" w:bidi="ar-SA"/>
              </w:rPr>
            </w:pPr>
            <w:r>
              <w:rPr>
                <w:rFonts w:hint="default" w:ascii="仿宋" w:hAnsi="仿宋" w:eastAsia="仿宋" w:cs="仿宋"/>
                <w:b w:val="0"/>
                <w:bCs/>
                <w:i w:val="0"/>
                <w:color w:val="000000"/>
                <w:kern w:val="2"/>
                <w:sz w:val="24"/>
                <w:szCs w:val="24"/>
                <w:u w:val="none"/>
                <w:lang w:val="en-US" w:eastAsia="zh-CN" w:bidi="ar-SA"/>
              </w:rPr>
              <w:t>16、▲打印方式：外接多种型号打印机，多种报告格式任选</w:t>
            </w:r>
            <w:r>
              <w:rPr>
                <w:rFonts w:hint="eastAsia" w:ascii="仿宋" w:hAnsi="仿宋" w:eastAsia="仿宋" w:cs="仿宋"/>
                <w:b w:val="0"/>
                <w:bCs/>
                <w:i w:val="0"/>
                <w:color w:val="000000"/>
                <w:kern w:val="2"/>
                <w:sz w:val="24"/>
                <w:szCs w:val="24"/>
                <w:u w:val="none"/>
                <w:lang w:val="en-US" w:eastAsia="zh-CN" w:bidi="ar-SA"/>
              </w:rPr>
              <w:t>；</w:t>
            </w:r>
          </w:p>
          <w:p w14:paraId="0971892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仿宋" w:hAnsi="仿宋" w:eastAsia="仿宋" w:cs="仿宋"/>
                <w:b w:val="0"/>
                <w:bCs/>
                <w:i w:val="0"/>
                <w:color w:val="000000"/>
                <w:kern w:val="2"/>
                <w:sz w:val="24"/>
                <w:szCs w:val="24"/>
                <w:u w:val="none"/>
                <w:lang w:val="en-US" w:eastAsia="zh-CN" w:bidi="ar-SA"/>
              </w:rPr>
            </w:pPr>
            <w:r>
              <w:rPr>
                <w:rFonts w:hint="default" w:ascii="仿宋" w:hAnsi="仿宋" w:eastAsia="仿宋" w:cs="仿宋"/>
                <w:b w:val="0"/>
                <w:bCs/>
                <w:i w:val="0"/>
                <w:color w:val="000000"/>
                <w:kern w:val="2"/>
                <w:sz w:val="24"/>
                <w:szCs w:val="24"/>
                <w:u w:val="none"/>
                <w:lang w:val="en-US" w:eastAsia="zh-CN" w:bidi="ar-SA"/>
              </w:rPr>
              <w:t>1</w:t>
            </w:r>
            <w:r>
              <w:rPr>
                <w:rFonts w:hint="eastAsia" w:ascii="仿宋" w:hAnsi="仿宋" w:eastAsia="仿宋" w:cs="仿宋"/>
                <w:b w:val="0"/>
                <w:bCs/>
                <w:i w:val="0"/>
                <w:color w:val="000000"/>
                <w:kern w:val="2"/>
                <w:sz w:val="24"/>
                <w:szCs w:val="24"/>
                <w:u w:val="none"/>
                <w:lang w:val="en-US" w:eastAsia="zh-CN" w:bidi="ar-SA"/>
              </w:rPr>
              <w:t>7</w:t>
            </w:r>
            <w:r>
              <w:rPr>
                <w:rFonts w:hint="default" w:ascii="仿宋" w:hAnsi="仿宋" w:eastAsia="仿宋" w:cs="仿宋"/>
                <w:b w:val="0"/>
                <w:bCs/>
                <w:i w:val="0"/>
                <w:color w:val="000000"/>
                <w:kern w:val="2"/>
                <w:sz w:val="24"/>
                <w:szCs w:val="24"/>
                <w:u w:val="none"/>
                <w:lang w:val="en-US" w:eastAsia="zh-CN" w:bidi="ar-SA"/>
              </w:rPr>
              <w:t>、体系认证：制造厂家通过TUV、CMD质量管理体系认证</w:t>
            </w:r>
            <w:r>
              <w:rPr>
                <w:rFonts w:hint="eastAsia" w:ascii="仿宋" w:hAnsi="仿宋" w:eastAsia="仿宋" w:cs="仿宋"/>
                <w:b w:val="0"/>
                <w:bCs/>
                <w:i w:val="0"/>
                <w:color w:val="000000"/>
                <w:kern w:val="2"/>
                <w:sz w:val="24"/>
                <w:szCs w:val="24"/>
                <w:u w:val="none"/>
                <w:lang w:val="en-US" w:eastAsia="zh-CN" w:bidi="ar-SA"/>
              </w:rPr>
              <w:t>；</w:t>
            </w:r>
            <w:r>
              <w:rPr>
                <w:rFonts w:hint="default" w:ascii="仿宋" w:hAnsi="仿宋" w:eastAsia="仿宋" w:cs="仿宋"/>
                <w:b w:val="0"/>
                <w:bCs/>
                <w:i w:val="0"/>
                <w:color w:val="000000"/>
                <w:kern w:val="2"/>
                <w:sz w:val="24"/>
                <w:szCs w:val="24"/>
                <w:u w:val="none"/>
                <w:lang w:val="en-US" w:eastAsia="zh-CN" w:bidi="ar-SA"/>
              </w:rPr>
              <w:t>注：“▲”是重要参数</w:t>
            </w:r>
            <w:r>
              <w:rPr>
                <w:rFonts w:hint="eastAsia" w:ascii="仿宋" w:hAnsi="仿宋" w:eastAsia="仿宋" w:cs="仿宋"/>
                <w:b w:val="0"/>
                <w:bCs/>
                <w:i w:val="0"/>
                <w:color w:val="000000"/>
                <w:kern w:val="2"/>
                <w:sz w:val="24"/>
                <w:szCs w:val="24"/>
                <w:u w:val="none"/>
                <w:lang w:val="en-US" w:eastAsia="zh-CN" w:bidi="ar-SA"/>
              </w:rPr>
              <w:t>；</w:t>
            </w:r>
            <w:r>
              <w:rPr>
                <w:rFonts w:hint="eastAsia" w:ascii="仿宋" w:hAnsi="仿宋" w:eastAsia="仿宋" w:cs="仿宋"/>
                <w:b w:val="0"/>
                <w:bCs/>
                <w:i w:val="0"/>
                <w:color w:val="FF0000"/>
                <w:kern w:val="2"/>
                <w:sz w:val="24"/>
                <w:szCs w:val="24"/>
                <w:u w:val="none"/>
                <w:lang w:val="en-US" w:eastAsia="zh-CN" w:bidi="ar-SA"/>
              </w:rPr>
              <w:t>配置打印机。</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53EF9">
            <w:pPr>
              <w:widowControl/>
              <w:jc w:val="center"/>
              <w:textAlignment w:val="center"/>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1</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412116">
            <w:pPr>
              <w:widowControl/>
              <w:jc w:val="center"/>
              <w:textAlignment w:val="center"/>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台</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06E9C">
            <w:pPr>
              <w:widowControl/>
              <w:jc w:val="center"/>
              <w:textAlignment w:val="center"/>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45000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34F3F">
            <w:pPr>
              <w:widowControl/>
              <w:jc w:val="center"/>
              <w:textAlignment w:val="center"/>
              <w:rPr>
                <w:rFonts w:hint="default" w:ascii="仿宋" w:hAnsi="仿宋" w:eastAsia="仿宋" w:cs="仿宋"/>
                <w:color w:val="000000"/>
                <w:kern w:val="2"/>
                <w:sz w:val="24"/>
                <w:szCs w:val="24"/>
                <w:lang w:val="en-US" w:eastAsia="zh-CN" w:bidi="ar-SA"/>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83787">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红河县宝华镇卫生院</w:t>
            </w:r>
          </w:p>
        </w:tc>
      </w:tr>
      <w:tr w14:paraId="6162D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607" w:hRule="atLeast"/>
        </w:trPr>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E70A2">
            <w:pPr>
              <w:keepNext w:val="0"/>
              <w:keepLines w:val="0"/>
              <w:widowControl/>
              <w:suppressLineNumbers w:val="0"/>
              <w:jc w:val="center"/>
              <w:textAlignment w:val="center"/>
              <w:rPr>
                <w:rFonts w:hint="eastAsia" w:ascii="仿宋" w:hAnsi="仿宋" w:eastAsia="仿宋" w:cs="仿宋"/>
                <w:b/>
                <w:bCs/>
                <w:i w:val="0"/>
                <w:color w:val="000000"/>
                <w:kern w:val="0"/>
                <w:sz w:val="24"/>
                <w:szCs w:val="24"/>
                <w:u w:val="none"/>
                <w:lang w:val="en-US" w:eastAsia="zh-CN" w:bidi="ar"/>
              </w:rPr>
            </w:pPr>
            <w:r>
              <w:rPr>
                <w:rFonts w:hint="eastAsia" w:ascii="仿宋" w:hAnsi="仿宋" w:eastAsia="仿宋" w:cs="仿宋"/>
                <w:b/>
                <w:bCs/>
                <w:i w:val="0"/>
                <w:color w:val="000000"/>
                <w:kern w:val="0"/>
                <w:sz w:val="24"/>
                <w:szCs w:val="24"/>
                <w:u w:val="none"/>
                <w:lang w:val="en-US" w:eastAsia="zh-CN" w:bidi="ar"/>
              </w:rPr>
              <w:t>2</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B83B4">
            <w:pPr>
              <w:keepNext w:val="0"/>
              <w:keepLines w:val="0"/>
              <w:widowControl/>
              <w:suppressLineNumbers w:val="0"/>
              <w:jc w:val="center"/>
              <w:textAlignment w:val="center"/>
              <w:rPr>
                <w:rFonts w:hint="default" w:ascii="仿宋" w:hAnsi="仿宋" w:eastAsia="仿宋" w:cs="仿宋"/>
                <w:b/>
                <w:i w:val="0"/>
                <w:color w:val="000000"/>
                <w:kern w:val="2"/>
                <w:sz w:val="24"/>
                <w:szCs w:val="24"/>
                <w:u w:val="none"/>
                <w:lang w:val="en-US" w:eastAsia="zh-CN" w:bidi="ar-SA"/>
              </w:rPr>
            </w:pPr>
            <w:r>
              <w:rPr>
                <w:rFonts w:hint="eastAsia" w:ascii="仿宋" w:hAnsi="仿宋" w:eastAsia="仿宋" w:cs="仿宋"/>
                <w:b/>
                <w:i w:val="0"/>
                <w:color w:val="000000"/>
                <w:kern w:val="2"/>
                <w:sz w:val="24"/>
                <w:szCs w:val="24"/>
                <w:u w:val="none"/>
                <w:lang w:val="en-US" w:eastAsia="zh-CN" w:bidi="ar-SA"/>
              </w:rPr>
              <w:t>电解质分析仪（电解质检测仪）</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top"/>
          </w:tcPr>
          <w:p w14:paraId="686BC61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1、技术特点：</w:t>
            </w:r>
          </w:p>
          <w:p w14:paraId="340038D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1-1、自检功能，故障解决提示</w:t>
            </w:r>
            <w:r>
              <w:rPr>
                <w:rFonts w:hint="eastAsia" w:ascii="仿宋" w:hAnsi="仿宋" w:eastAsia="仿宋" w:cs="仿宋"/>
                <w:color w:val="000000"/>
                <w:sz w:val="24"/>
                <w:szCs w:val="24"/>
                <w:lang w:eastAsia="zh-CN"/>
              </w:rPr>
              <w:t>；</w:t>
            </w:r>
          </w:p>
          <w:p w14:paraId="5FA49FF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1-2、吸样后 30 秒内出结果</w:t>
            </w:r>
            <w:r>
              <w:rPr>
                <w:rFonts w:hint="eastAsia" w:ascii="仿宋" w:hAnsi="仿宋" w:eastAsia="仿宋" w:cs="仿宋"/>
                <w:color w:val="000000"/>
                <w:sz w:val="24"/>
                <w:szCs w:val="24"/>
                <w:lang w:eastAsia="zh-CN"/>
              </w:rPr>
              <w:t>；</w:t>
            </w:r>
          </w:p>
          <w:p w14:paraId="0433A3E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1-3、最小样品量：65μl</w:t>
            </w:r>
            <w:r>
              <w:rPr>
                <w:rFonts w:hint="eastAsia" w:ascii="仿宋" w:hAnsi="仿宋" w:eastAsia="仿宋" w:cs="仿宋"/>
                <w:color w:val="000000"/>
                <w:sz w:val="24"/>
                <w:szCs w:val="24"/>
                <w:lang w:eastAsia="zh-CN"/>
              </w:rPr>
              <w:t>；</w:t>
            </w:r>
          </w:p>
          <w:p w14:paraId="34C40A1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1-4、自动校正功能，方便急诊测试</w:t>
            </w:r>
            <w:r>
              <w:rPr>
                <w:rFonts w:hint="eastAsia" w:ascii="仿宋" w:hAnsi="仿宋" w:eastAsia="仿宋" w:cs="仿宋"/>
                <w:color w:val="000000"/>
                <w:sz w:val="24"/>
                <w:szCs w:val="24"/>
                <w:lang w:eastAsia="zh-CN"/>
              </w:rPr>
              <w:t>；</w:t>
            </w:r>
          </w:p>
          <w:p w14:paraId="64752B5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1-5、高、中、低值质控线性调整功能</w:t>
            </w:r>
            <w:r>
              <w:rPr>
                <w:rFonts w:hint="eastAsia" w:ascii="仿宋" w:hAnsi="仿宋" w:eastAsia="仿宋" w:cs="仿宋"/>
                <w:color w:val="000000"/>
                <w:sz w:val="24"/>
                <w:szCs w:val="24"/>
                <w:lang w:eastAsia="zh-CN"/>
              </w:rPr>
              <w:t>；</w:t>
            </w:r>
          </w:p>
          <w:p w14:paraId="06CE08A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1-6、保存 300 例质控数据，能对不同批号的质控样品进行统计</w:t>
            </w:r>
            <w:r>
              <w:rPr>
                <w:rFonts w:hint="eastAsia" w:ascii="仿宋" w:hAnsi="仿宋" w:eastAsia="仿宋" w:cs="仿宋"/>
                <w:color w:val="000000"/>
                <w:sz w:val="24"/>
                <w:szCs w:val="24"/>
                <w:lang w:eastAsia="zh-CN"/>
              </w:rPr>
              <w:t>；</w:t>
            </w:r>
          </w:p>
          <w:p w14:paraId="054D260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1-7、斜率与均差双参数校正，确保线性和准确性</w:t>
            </w:r>
            <w:r>
              <w:rPr>
                <w:rFonts w:hint="eastAsia" w:ascii="仿宋" w:hAnsi="仿宋" w:eastAsia="仿宋" w:cs="仿宋"/>
                <w:color w:val="000000"/>
                <w:sz w:val="24"/>
                <w:szCs w:val="24"/>
                <w:lang w:eastAsia="zh-CN"/>
              </w:rPr>
              <w:t>；</w:t>
            </w:r>
          </w:p>
          <w:p w14:paraId="33C7021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1-8、★特设操作帮助，指导用户自行解决故障</w:t>
            </w:r>
            <w:r>
              <w:rPr>
                <w:rFonts w:hint="eastAsia" w:ascii="仿宋" w:hAnsi="仿宋" w:eastAsia="仿宋" w:cs="仿宋"/>
                <w:color w:val="000000"/>
                <w:sz w:val="24"/>
                <w:szCs w:val="24"/>
                <w:lang w:eastAsia="zh-CN"/>
              </w:rPr>
              <w:t>；</w:t>
            </w:r>
          </w:p>
          <w:p w14:paraId="24F6448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1-9、增加数字健，操作更简单</w:t>
            </w:r>
            <w:r>
              <w:rPr>
                <w:rFonts w:hint="eastAsia" w:ascii="仿宋" w:hAnsi="仿宋" w:eastAsia="仿宋" w:cs="仿宋"/>
                <w:color w:val="000000"/>
                <w:sz w:val="24"/>
                <w:szCs w:val="24"/>
                <w:lang w:eastAsia="zh-CN"/>
              </w:rPr>
              <w:t>；</w:t>
            </w:r>
          </w:p>
          <w:p w14:paraId="653A002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1-10、全程自动分段清洗，确保无交叉感染</w:t>
            </w:r>
            <w:r>
              <w:rPr>
                <w:rFonts w:hint="eastAsia" w:ascii="仿宋" w:hAnsi="仿宋" w:eastAsia="仿宋" w:cs="仿宋"/>
                <w:color w:val="000000"/>
                <w:sz w:val="24"/>
                <w:szCs w:val="24"/>
                <w:lang w:eastAsia="zh-CN"/>
              </w:rPr>
              <w:t>；</w:t>
            </w:r>
          </w:p>
          <w:p w14:paraId="7739886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1-11、自动一点及两点定标，附加人工定标功能</w:t>
            </w:r>
            <w:r>
              <w:rPr>
                <w:rFonts w:hint="eastAsia" w:ascii="仿宋" w:hAnsi="仿宋" w:eastAsia="仿宋" w:cs="仿宋"/>
                <w:color w:val="000000"/>
                <w:sz w:val="24"/>
                <w:szCs w:val="24"/>
                <w:lang w:eastAsia="zh-CN"/>
              </w:rPr>
              <w:t>；</w:t>
            </w:r>
          </w:p>
          <w:p w14:paraId="37E57B6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1-12、★一体化试剂包，降低了生物污染的风险，符合环保要求</w:t>
            </w:r>
            <w:r>
              <w:rPr>
                <w:rFonts w:hint="eastAsia" w:ascii="仿宋" w:hAnsi="仿宋" w:eastAsia="仿宋" w:cs="仿宋"/>
                <w:color w:val="000000"/>
                <w:sz w:val="24"/>
                <w:szCs w:val="24"/>
                <w:lang w:eastAsia="zh-CN"/>
              </w:rPr>
              <w:t>；</w:t>
            </w:r>
          </w:p>
          <w:p w14:paraId="4361BF9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1-13、★1200 例样品数据保存，包括测试日期、时间、编号及异常情况记录</w:t>
            </w:r>
            <w:r>
              <w:rPr>
                <w:rFonts w:hint="eastAsia" w:ascii="仿宋" w:hAnsi="仿宋" w:eastAsia="仿宋" w:cs="仿宋"/>
                <w:color w:val="000000"/>
                <w:sz w:val="24"/>
                <w:szCs w:val="24"/>
                <w:lang w:eastAsia="zh-CN"/>
              </w:rPr>
              <w:t>；</w:t>
            </w:r>
          </w:p>
          <w:p w14:paraId="02DED46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1-14、电极维护保养提示</w:t>
            </w:r>
            <w:r>
              <w:rPr>
                <w:rFonts w:hint="eastAsia" w:ascii="仿宋" w:hAnsi="仿宋" w:eastAsia="仿宋" w:cs="仿宋"/>
                <w:color w:val="000000"/>
                <w:sz w:val="24"/>
                <w:szCs w:val="24"/>
                <w:lang w:eastAsia="zh-CN"/>
              </w:rPr>
              <w:t>；</w:t>
            </w:r>
          </w:p>
          <w:p w14:paraId="6BD2707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1-15、RS232 电脑联机接口</w:t>
            </w:r>
            <w:r>
              <w:rPr>
                <w:rFonts w:hint="eastAsia" w:ascii="仿宋" w:hAnsi="仿宋" w:eastAsia="仿宋" w:cs="仿宋"/>
                <w:color w:val="000000"/>
                <w:sz w:val="24"/>
                <w:szCs w:val="24"/>
                <w:lang w:eastAsia="zh-CN"/>
              </w:rPr>
              <w:t>；</w:t>
            </w:r>
          </w:p>
          <w:p w14:paraId="3C8C584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2、样品种类</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血液</w:t>
            </w:r>
            <w:r>
              <w:rPr>
                <w:rFonts w:hint="eastAsia" w:ascii="仿宋" w:hAnsi="仿宋" w:eastAsia="仿宋" w:cs="仿宋"/>
                <w:color w:val="000000"/>
                <w:sz w:val="24"/>
                <w:szCs w:val="24"/>
                <w:lang w:eastAsia="zh-CN"/>
              </w:rPr>
              <w:t>；</w:t>
            </w:r>
          </w:p>
          <w:p w14:paraId="07B90DB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3、★测量范围及精度：</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8"/>
              <w:gridCol w:w="3195"/>
              <w:gridCol w:w="2325"/>
            </w:tblGrid>
            <w:tr w14:paraId="447B4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8" w:type="dxa"/>
                </w:tcPr>
                <w:p w14:paraId="1AF492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sz w:val="24"/>
                      <w:szCs w:val="24"/>
                      <w:vertAlign w:val="baseline"/>
                    </w:rPr>
                  </w:pPr>
                  <w:r>
                    <w:rPr>
                      <w:rFonts w:hint="eastAsia" w:ascii="仿宋" w:hAnsi="仿宋" w:eastAsia="仿宋" w:cs="仿宋"/>
                      <w:color w:val="000000"/>
                      <w:sz w:val="24"/>
                      <w:szCs w:val="24"/>
                      <w:vertAlign w:val="baseline"/>
                    </w:rPr>
                    <w:t>项目</w:t>
                  </w:r>
                </w:p>
              </w:tc>
              <w:tc>
                <w:tcPr>
                  <w:tcW w:w="3195" w:type="dxa"/>
                </w:tcPr>
                <w:p w14:paraId="72B3C15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sz w:val="24"/>
                      <w:szCs w:val="24"/>
                      <w:vertAlign w:val="baseline"/>
                    </w:rPr>
                  </w:pPr>
                  <w:r>
                    <w:rPr>
                      <w:rFonts w:hint="eastAsia" w:ascii="仿宋" w:hAnsi="仿宋" w:eastAsia="仿宋" w:cs="仿宋"/>
                      <w:color w:val="000000"/>
                      <w:sz w:val="24"/>
                      <w:szCs w:val="24"/>
                      <w:vertAlign w:val="baseline"/>
                    </w:rPr>
                    <w:t>范围</w:t>
                  </w:r>
                </w:p>
              </w:tc>
              <w:tc>
                <w:tcPr>
                  <w:tcW w:w="2325" w:type="dxa"/>
                </w:tcPr>
                <w:p w14:paraId="0B44EAF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sz w:val="24"/>
                      <w:szCs w:val="24"/>
                      <w:vertAlign w:val="baseline"/>
                    </w:rPr>
                  </w:pPr>
                  <w:r>
                    <w:rPr>
                      <w:rFonts w:hint="eastAsia" w:ascii="仿宋" w:hAnsi="仿宋" w:eastAsia="仿宋" w:cs="仿宋"/>
                      <w:color w:val="000000"/>
                      <w:sz w:val="24"/>
                      <w:szCs w:val="24"/>
                      <w:vertAlign w:val="baseline"/>
                    </w:rPr>
                    <w:t>精密度(CV 值)</w:t>
                  </w:r>
                </w:p>
              </w:tc>
            </w:tr>
            <w:tr w14:paraId="72220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8" w:type="dxa"/>
                </w:tcPr>
                <w:p w14:paraId="1A9919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sz w:val="24"/>
                      <w:szCs w:val="24"/>
                      <w:vertAlign w:val="baseline"/>
                    </w:rPr>
                  </w:pPr>
                  <w:r>
                    <w:rPr>
                      <w:rFonts w:hint="eastAsia" w:ascii="仿宋" w:hAnsi="仿宋" w:eastAsia="仿宋" w:cs="仿宋"/>
                      <w:color w:val="000000"/>
                      <w:sz w:val="24"/>
                      <w:szCs w:val="24"/>
                      <w:vertAlign w:val="baseline"/>
                    </w:rPr>
                    <w:t>K+</w:t>
                  </w:r>
                </w:p>
              </w:tc>
              <w:tc>
                <w:tcPr>
                  <w:tcW w:w="3195" w:type="dxa"/>
                </w:tcPr>
                <w:p w14:paraId="27371E4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sz w:val="24"/>
                      <w:szCs w:val="24"/>
                      <w:vertAlign w:val="baseline"/>
                    </w:rPr>
                  </w:pPr>
                  <w:r>
                    <w:rPr>
                      <w:rFonts w:hint="eastAsia" w:ascii="仿宋" w:hAnsi="仿宋" w:eastAsia="仿宋" w:cs="仿宋"/>
                      <w:color w:val="000000"/>
                      <w:sz w:val="24"/>
                      <w:szCs w:val="24"/>
                      <w:vertAlign w:val="baseline"/>
                    </w:rPr>
                    <w:t>(0.5～15.0)mmol/L</w:t>
                  </w:r>
                </w:p>
              </w:tc>
              <w:tc>
                <w:tcPr>
                  <w:tcW w:w="2325" w:type="dxa"/>
                </w:tcPr>
                <w:p w14:paraId="2496ADC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sz w:val="24"/>
                      <w:szCs w:val="24"/>
                      <w:vertAlign w:val="baseline"/>
                    </w:rPr>
                  </w:pPr>
                  <w:r>
                    <w:rPr>
                      <w:rFonts w:hint="eastAsia" w:ascii="仿宋" w:hAnsi="仿宋" w:eastAsia="仿宋" w:cs="仿宋"/>
                      <w:color w:val="000000"/>
                      <w:sz w:val="24"/>
                      <w:szCs w:val="24"/>
                      <w:vertAlign w:val="baseline"/>
                    </w:rPr>
                    <w:t>≤1.0%</w:t>
                  </w:r>
                </w:p>
              </w:tc>
            </w:tr>
            <w:tr w14:paraId="4650E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8" w:type="dxa"/>
                </w:tcPr>
                <w:p w14:paraId="76178B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sz w:val="24"/>
                      <w:szCs w:val="24"/>
                      <w:vertAlign w:val="baseline"/>
                    </w:rPr>
                  </w:pPr>
                  <w:r>
                    <w:rPr>
                      <w:rFonts w:hint="eastAsia" w:ascii="仿宋" w:hAnsi="仿宋" w:eastAsia="仿宋" w:cs="仿宋"/>
                      <w:color w:val="000000"/>
                      <w:sz w:val="24"/>
                      <w:szCs w:val="24"/>
                      <w:vertAlign w:val="baseline"/>
                    </w:rPr>
                    <w:t>Na+</w:t>
                  </w:r>
                </w:p>
              </w:tc>
              <w:tc>
                <w:tcPr>
                  <w:tcW w:w="3195" w:type="dxa"/>
                </w:tcPr>
                <w:p w14:paraId="23A8B98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sz w:val="24"/>
                      <w:szCs w:val="24"/>
                      <w:vertAlign w:val="baseline"/>
                    </w:rPr>
                  </w:pPr>
                  <w:r>
                    <w:rPr>
                      <w:rFonts w:hint="eastAsia" w:ascii="仿宋" w:hAnsi="仿宋" w:eastAsia="仿宋" w:cs="仿宋"/>
                      <w:color w:val="000000"/>
                      <w:sz w:val="24"/>
                      <w:szCs w:val="24"/>
                      <w:vertAlign w:val="baseline"/>
                    </w:rPr>
                    <w:t>(20～200)mmol/L</w:t>
                  </w:r>
                </w:p>
              </w:tc>
              <w:tc>
                <w:tcPr>
                  <w:tcW w:w="2325" w:type="dxa"/>
                </w:tcPr>
                <w:p w14:paraId="0831AD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sz w:val="24"/>
                      <w:szCs w:val="24"/>
                      <w:vertAlign w:val="baseline"/>
                    </w:rPr>
                  </w:pPr>
                  <w:r>
                    <w:rPr>
                      <w:rFonts w:hint="eastAsia" w:ascii="仿宋" w:hAnsi="仿宋" w:eastAsia="仿宋" w:cs="仿宋"/>
                      <w:color w:val="000000"/>
                      <w:sz w:val="24"/>
                      <w:szCs w:val="24"/>
                      <w:vertAlign w:val="baseline"/>
                    </w:rPr>
                    <w:t>≤1.0%</w:t>
                  </w:r>
                </w:p>
              </w:tc>
            </w:tr>
            <w:tr w14:paraId="2F1B3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8" w:type="dxa"/>
                </w:tcPr>
                <w:p w14:paraId="5160CE1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sz w:val="24"/>
                      <w:szCs w:val="24"/>
                      <w:vertAlign w:val="baseline"/>
                      <w:lang w:val="en-US" w:eastAsia="zh-CN"/>
                    </w:rPr>
                  </w:pPr>
                  <w:r>
                    <w:rPr>
                      <w:rFonts w:hint="eastAsia" w:ascii="仿宋" w:hAnsi="仿宋" w:eastAsia="仿宋" w:cs="仿宋"/>
                      <w:color w:val="000000"/>
                      <w:sz w:val="24"/>
                      <w:szCs w:val="24"/>
                      <w:vertAlign w:val="baseline"/>
                    </w:rPr>
                    <w:t>Cl</w:t>
                  </w:r>
                  <w:r>
                    <w:rPr>
                      <w:rFonts w:hint="eastAsia" w:ascii="仿宋" w:hAnsi="仿宋" w:eastAsia="仿宋" w:cs="仿宋"/>
                      <w:color w:val="000000"/>
                      <w:sz w:val="24"/>
                      <w:szCs w:val="24"/>
                      <w:vertAlign w:val="baseline"/>
                      <w:lang w:val="en-US" w:eastAsia="zh-CN"/>
                    </w:rPr>
                    <w:t>-</w:t>
                  </w:r>
                </w:p>
              </w:tc>
              <w:tc>
                <w:tcPr>
                  <w:tcW w:w="3195" w:type="dxa"/>
                </w:tcPr>
                <w:p w14:paraId="0391605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sz w:val="24"/>
                      <w:szCs w:val="24"/>
                      <w:vertAlign w:val="baseline"/>
                    </w:rPr>
                  </w:pPr>
                  <w:r>
                    <w:rPr>
                      <w:rFonts w:hint="eastAsia" w:ascii="仿宋" w:hAnsi="仿宋" w:eastAsia="仿宋" w:cs="仿宋"/>
                      <w:color w:val="000000"/>
                      <w:sz w:val="24"/>
                      <w:szCs w:val="24"/>
                      <w:vertAlign w:val="baseline"/>
                    </w:rPr>
                    <w:t>(20～200)mmol/L</w:t>
                  </w:r>
                </w:p>
              </w:tc>
              <w:tc>
                <w:tcPr>
                  <w:tcW w:w="2325" w:type="dxa"/>
                </w:tcPr>
                <w:p w14:paraId="461A81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sz w:val="24"/>
                      <w:szCs w:val="24"/>
                      <w:vertAlign w:val="baseline"/>
                    </w:rPr>
                  </w:pPr>
                  <w:r>
                    <w:rPr>
                      <w:rFonts w:hint="eastAsia" w:ascii="仿宋" w:hAnsi="仿宋" w:eastAsia="仿宋" w:cs="仿宋"/>
                      <w:color w:val="000000"/>
                      <w:sz w:val="24"/>
                      <w:szCs w:val="24"/>
                      <w:vertAlign w:val="baseline"/>
                    </w:rPr>
                    <w:t>≤1.0%</w:t>
                  </w:r>
                </w:p>
              </w:tc>
            </w:tr>
            <w:tr w14:paraId="07046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8" w:type="dxa"/>
                </w:tcPr>
                <w:p w14:paraId="0EC92BF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sz w:val="24"/>
                      <w:szCs w:val="24"/>
                      <w:vertAlign w:val="baseline"/>
                    </w:rPr>
                  </w:pPr>
                  <w:r>
                    <w:rPr>
                      <w:rFonts w:hint="eastAsia" w:ascii="仿宋" w:hAnsi="仿宋" w:eastAsia="仿宋" w:cs="仿宋"/>
                      <w:color w:val="000000"/>
                      <w:sz w:val="24"/>
                      <w:szCs w:val="24"/>
                      <w:vertAlign w:val="baseline"/>
                    </w:rPr>
                    <w:t>Ca2+</w:t>
                  </w:r>
                </w:p>
              </w:tc>
              <w:tc>
                <w:tcPr>
                  <w:tcW w:w="3195" w:type="dxa"/>
                </w:tcPr>
                <w:p w14:paraId="0BF53B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sz w:val="24"/>
                      <w:szCs w:val="24"/>
                      <w:vertAlign w:val="baseline"/>
                    </w:rPr>
                  </w:pPr>
                  <w:r>
                    <w:rPr>
                      <w:rFonts w:hint="eastAsia" w:ascii="仿宋" w:hAnsi="仿宋" w:eastAsia="仿宋" w:cs="仿宋"/>
                      <w:color w:val="000000"/>
                      <w:sz w:val="24"/>
                      <w:szCs w:val="24"/>
                      <w:vertAlign w:val="baseline"/>
                    </w:rPr>
                    <w:t>(0.3～5.0)mmol/L</w:t>
                  </w:r>
                </w:p>
              </w:tc>
              <w:tc>
                <w:tcPr>
                  <w:tcW w:w="2325" w:type="dxa"/>
                </w:tcPr>
                <w:p w14:paraId="7F529BB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sz w:val="24"/>
                      <w:szCs w:val="24"/>
                      <w:vertAlign w:val="baseline"/>
                    </w:rPr>
                  </w:pPr>
                  <w:r>
                    <w:rPr>
                      <w:rFonts w:hint="eastAsia" w:ascii="仿宋" w:hAnsi="仿宋" w:eastAsia="仿宋" w:cs="仿宋"/>
                      <w:color w:val="000000"/>
                      <w:sz w:val="24"/>
                      <w:szCs w:val="24"/>
                      <w:vertAlign w:val="baseline"/>
                    </w:rPr>
                    <w:t>≤1.5%</w:t>
                  </w:r>
                </w:p>
              </w:tc>
            </w:tr>
            <w:tr w14:paraId="4B60B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8" w:type="dxa"/>
                </w:tcPr>
                <w:p w14:paraId="20D013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sz w:val="24"/>
                      <w:szCs w:val="24"/>
                      <w:vertAlign w:val="baseline"/>
                    </w:rPr>
                  </w:pPr>
                  <w:r>
                    <w:rPr>
                      <w:rFonts w:hint="eastAsia" w:ascii="仿宋" w:hAnsi="仿宋" w:eastAsia="仿宋" w:cs="仿宋"/>
                      <w:color w:val="000000"/>
                      <w:sz w:val="24"/>
                      <w:szCs w:val="24"/>
                      <w:vertAlign w:val="baseline"/>
                    </w:rPr>
                    <w:t>pH</w:t>
                  </w:r>
                </w:p>
              </w:tc>
              <w:tc>
                <w:tcPr>
                  <w:tcW w:w="3195" w:type="dxa"/>
                </w:tcPr>
                <w:p w14:paraId="1FEFFAC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sz w:val="24"/>
                      <w:szCs w:val="24"/>
                      <w:vertAlign w:val="baseline"/>
                    </w:rPr>
                  </w:pPr>
                  <w:r>
                    <w:rPr>
                      <w:rFonts w:hint="eastAsia" w:ascii="仿宋" w:hAnsi="仿宋" w:eastAsia="仿宋" w:cs="仿宋"/>
                      <w:color w:val="000000"/>
                      <w:sz w:val="24"/>
                      <w:szCs w:val="24"/>
                      <w:vertAlign w:val="baseline"/>
                    </w:rPr>
                    <w:t>6.0～9.0</w:t>
                  </w:r>
                </w:p>
              </w:tc>
              <w:tc>
                <w:tcPr>
                  <w:tcW w:w="2325" w:type="dxa"/>
                </w:tcPr>
                <w:p w14:paraId="18039D7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sz w:val="24"/>
                      <w:szCs w:val="24"/>
                      <w:vertAlign w:val="baseline"/>
                    </w:rPr>
                  </w:pPr>
                  <w:r>
                    <w:rPr>
                      <w:rFonts w:hint="eastAsia" w:ascii="仿宋" w:hAnsi="仿宋" w:eastAsia="仿宋" w:cs="仿宋"/>
                      <w:color w:val="000000"/>
                      <w:sz w:val="24"/>
                      <w:szCs w:val="24"/>
                      <w:vertAlign w:val="baseline"/>
                    </w:rPr>
                    <w:t>≤1.0%</w:t>
                  </w:r>
                </w:p>
              </w:tc>
            </w:tr>
          </w:tbl>
          <w:p w14:paraId="7AFD239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4"/>
                <w:szCs w:val="24"/>
                <w:lang w:val="en-US" w:eastAsia="zh-CN"/>
              </w:rPr>
            </w:pPr>
            <w:r>
              <w:rPr>
                <w:rFonts w:hint="eastAsia" w:ascii="仿宋" w:hAnsi="仿宋" w:eastAsia="仿宋" w:cs="仿宋"/>
                <w:color w:val="000000"/>
                <w:sz w:val="24"/>
                <w:szCs w:val="24"/>
              </w:rPr>
              <w:t>4、工作条件：工作温度：5℃—40℃</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相对湿度：≤85%</w:t>
            </w:r>
            <w:r>
              <w:rPr>
                <w:rFonts w:hint="eastAsia" w:ascii="仿宋" w:hAnsi="仿宋" w:eastAsia="仿宋" w:cs="仿宋"/>
                <w:color w:val="000000"/>
                <w:sz w:val="24"/>
                <w:szCs w:val="24"/>
                <w:lang w:eastAsia="zh-CN"/>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674BF">
            <w:pPr>
              <w:widowControl/>
              <w:jc w:val="center"/>
              <w:textAlignment w:val="center"/>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1</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C90914">
            <w:pPr>
              <w:widowControl/>
              <w:jc w:val="center"/>
              <w:textAlignment w:val="center"/>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台</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ADE84">
            <w:pPr>
              <w:widowControl/>
              <w:jc w:val="center"/>
              <w:textAlignment w:val="center"/>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9800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2B61D">
            <w:pPr>
              <w:widowControl/>
              <w:jc w:val="center"/>
              <w:textAlignment w:val="center"/>
              <w:rPr>
                <w:rFonts w:hint="default" w:ascii="仿宋" w:hAnsi="仿宋" w:eastAsia="仿宋" w:cs="仿宋"/>
                <w:color w:val="000000"/>
                <w:kern w:val="2"/>
                <w:sz w:val="24"/>
                <w:szCs w:val="24"/>
                <w:lang w:val="en-US" w:eastAsia="zh-CN" w:bidi="ar-SA"/>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38B3C">
            <w:pPr>
              <w:keepNext w:val="0"/>
              <w:keepLines w:val="0"/>
              <w:widowControl/>
              <w:suppressLineNumbers w:val="0"/>
              <w:jc w:val="center"/>
              <w:textAlignment w:val="center"/>
              <w:rPr>
                <w:rFonts w:hint="default"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红河县宝华镇卫生院</w:t>
            </w:r>
          </w:p>
        </w:tc>
      </w:tr>
      <w:tr w14:paraId="62D03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076" w:hRule="atLeast"/>
        </w:trPr>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71874">
            <w:pPr>
              <w:keepNext w:val="0"/>
              <w:keepLines w:val="0"/>
              <w:widowControl/>
              <w:suppressLineNumbers w:val="0"/>
              <w:jc w:val="center"/>
              <w:textAlignment w:val="center"/>
              <w:rPr>
                <w:rFonts w:hint="eastAsia" w:ascii="仿宋" w:hAnsi="仿宋" w:eastAsia="仿宋" w:cs="仿宋"/>
                <w:b/>
                <w:bCs/>
                <w:i w:val="0"/>
                <w:color w:val="auto"/>
                <w:kern w:val="0"/>
                <w:sz w:val="24"/>
                <w:szCs w:val="24"/>
                <w:u w:val="none"/>
                <w:lang w:val="en-US" w:eastAsia="zh-CN" w:bidi="ar"/>
              </w:rPr>
            </w:pPr>
          </w:p>
          <w:p w14:paraId="24714A57">
            <w:pPr>
              <w:keepNext w:val="0"/>
              <w:keepLines w:val="0"/>
              <w:widowControl/>
              <w:suppressLineNumbers w:val="0"/>
              <w:jc w:val="center"/>
              <w:textAlignment w:val="center"/>
              <w:rPr>
                <w:rFonts w:hint="eastAsia" w:ascii="仿宋" w:hAnsi="仿宋" w:eastAsia="仿宋" w:cs="仿宋"/>
                <w:b/>
                <w:bCs/>
                <w:i w:val="0"/>
                <w:color w:val="auto"/>
                <w:kern w:val="0"/>
                <w:sz w:val="24"/>
                <w:szCs w:val="24"/>
                <w:u w:val="none"/>
                <w:lang w:val="en-US" w:eastAsia="zh-CN" w:bidi="ar"/>
              </w:rPr>
            </w:pPr>
          </w:p>
          <w:p w14:paraId="2B4C24C7">
            <w:pPr>
              <w:keepNext w:val="0"/>
              <w:keepLines w:val="0"/>
              <w:widowControl/>
              <w:suppressLineNumbers w:val="0"/>
              <w:jc w:val="center"/>
              <w:textAlignment w:val="center"/>
              <w:rPr>
                <w:rFonts w:hint="eastAsia" w:ascii="仿宋" w:hAnsi="仿宋" w:eastAsia="仿宋" w:cs="仿宋"/>
                <w:b/>
                <w:bCs/>
                <w:i w:val="0"/>
                <w:color w:val="auto"/>
                <w:kern w:val="0"/>
                <w:sz w:val="24"/>
                <w:szCs w:val="24"/>
                <w:u w:val="none"/>
                <w:lang w:val="en-US" w:eastAsia="zh-CN" w:bidi="ar"/>
              </w:rPr>
            </w:pPr>
          </w:p>
          <w:p w14:paraId="02DEA1F4">
            <w:pPr>
              <w:keepNext w:val="0"/>
              <w:keepLines w:val="0"/>
              <w:widowControl/>
              <w:suppressLineNumbers w:val="0"/>
              <w:jc w:val="center"/>
              <w:textAlignment w:val="center"/>
              <w:rPr>
                <w:rFonts w:hint="eastAsia" w:ascii="仿宋" w:hAnsi="仿宋" w:eastAsia="仿宋" w:cs="仿宋"/>
                <w:b/>
                <w:bCs/>
                <w:i w:val="0"/>
                <w:color w:val="auto"/>
                <w:kern w:val="0"/>
                <w:sz w:val="24"/>
                <w:szCs w:val="24"/>
                <w:u w:val="none"/>
                <w:lang w:val="en-US" w:eastAsia="zh-CN" w:bidi="ar"/>
              </w:rPr>
            </w:pPr>
          </w:p>
          <w:p w14:paraId="733B5D1D">
            <w:pPr>
              <w:keepNext w:val="0"/>
              <w:keepLines w:val="0"/>
              <w:widowControl/>
              <w:suppressLineNumbers w:val="0"/>
              <w:jc w:val="center"/>
              <w:textAlignment w:val="center"/>
              <w:rPr>
                <w:rFonts w:hint="eastAsia" w:ascii="仿宋" w:hAnsi="仿宋" w:eastAsia="仿宋" w:cs="仿宋"/>
                <w:b/>
                <w:bCs/>
                <w:i w:val="0"/>
                <w:color w:val="auto"/>
                <w:kern w:val="0"/>
                <w:sz w:val="24"/>
                <w:szCs w:val="24"/>
                <w:u w:val="none"/>
                <w:lang w:val="en-US" w:eastAsia="zh-CN" w:bidi="ar"/>
              </w:rPr>
            </w:pPr>
          </w:p>
          <w:p w14:paraId="07C0728D">
            <w:pPr>
              <w:keepNext w:val="0"/>
              <w:keepLines w:val="0"/>
              <w:widowControl/>
              <w:suppressLineNumbers w:val="0"/>
              <w:jc w:val="center"/>
              <w:textAlignment w:val="center"/>
              <w:rPr>
                <w:rFonts w:hint="eastAsia" w:ascii="仿宋" w:hAnsi="仿宋" w:eastAsia="仿宋" w:cs="仿宋"/>
                <w:b/>
                <w:bCs/>
                <w:i w:val="0"/>
                <w:color w:val="auto"/>
                <w:kern w:val="0"/>
                <w:sz w:val="24"/>
                <w:szCs w:val="24"/>
                <w:u w:val="none"/>
                <w:lang w:val="en-US" w:eastAsia="zh-CN" w:bidi="ar"/>
              </w:rPr>
            </w:pPr>
          </w:p>
          <w:p w14:paraId="0BF7A311">
            <w:pPr>
              <w:keepNext w:val="0"/>
              <w:keepLines w:val="0"/>
              <w:widowControl/>
              <w:suppressLineNumbers w:val="0"/>
              <w:jc w:val="center"/>
              <w:textAlignment w:val="center"/>
              <w:rPr>
                <w:rFonts w:hint="eastAsia" w:ascii="仿宋" w:hAnsi="仿宋" w:eastAsia="仿宋" w:cs="仿宋"/>
                <w:b/>
                <w:bCs/>
                <w:i w:val="0"/>
                <w:color w:val="auto"/>
                <w:kern w:val="0"/>
                <w:sz w:val="24"/>
                <w:szCs w:val="24"/>
                <w:u w:val="none"/>
                <w:lang w:val="en-US" w:eastAsia="zh-CN" w:bidi="ar"/>
              </w:rPr>
            </w:pPr>
          </w:p>
          <w:p w14:paraId="2437D9D9">
            <w:pPr>
              <w:keepNext w:val="0"/>
              <w:keepLines w:val="0"/>
              <w:widowControl/>
              <w:suppressLineNumbers w:val="0"/>
              <w:jc w:val="center"/>
              <w:textAlignment w:val="center"/>
              <w:rPr>
                <w:rFonts w:hint="eastAsia" w:ascii="仿宋" w:hAnsi="仿宋" w:eastAsia="仿宋" w:cs="仿宋"/>
                <w:b/>
                <w:bCs/>
                <w:i w:val="0"/>
                <w:color w:val="auto"/>
                <w:kern w:val="0"/>
                <w:sz w:val="24"/>
                <w:szCs w:val="24"/>
                <w:u w:val="none"/>
                <w:lang w:val="en-US" w:eastAsia="zh-CN" w:bidi="ar"/>
              </w:rPr>
            </w:pPr>
          </w:p>
          <w:p w14:paraId="107F7F2E">
            <w:pPr>
              <w:keepNext w:val="0"/>
              <w:keepLines w:val="0"/>
              <w:widowControl/>
              <w:suppressLineNumbers w:val="0"/>
              <w:jc w:val="center"/>
              <w:textAlignment w:val="center"/>
              <w:rPr>
                <w:rFonts w:hint="eastAsia" w:ascii="仿宋" w:hAnsi="仿宋" w:eastAsia="仿宋" w:cs="仿宋"/>
                <w:b/>
                <w:bCs/>
                <w:i w:val="0"/>
                <w:color w:val="auto"/>
                <w:kern w:val="0"/>
                <w:sz w:val="24"/>
                <w:szCs w:val="24"/>
                <w:u w:val="none"/>
                <w:lang w:val="en-US" w:eastAsia="zh-CN" w:bidi="ar"/>
              </w:rPr>
            </w:pPr>
          </w:p>
          <w:p w14:paraId="4689F22E">
            <w:pPr>
              <w:keepNext w:val="0"/>
              <w:keepLines w:val="0"/>
              <w:widowControl/>
              <w:suppressLineNumbers w:val="0"/>
              <w:jc w:val="center"/>
              <w:textAlignment w:val="center"/>
              <w:rPr>
                <w:rFonts w:hint="eastAsia" w:ascii="仿宋" w:hAnsi="仿宋" w:eastAsia="仿宋" w:cs="仿宋"/>
                <w:b/>
                <w:bCs/>
                <w:i w:val="0"/>
                <w:color w:val="auto"/>
                <w:kern w:val="0"/>
                <w:sz w:val="24"/>
                <w:szCs w:val="24"/>
                <w:u w:val="none"/>
                <w:lang w:val="en-US" w:eastAsia="zh-CN" w:bidi="ar"/>
              </w:rPr>
            </w:pPr>
          </w:p>
          <w:p w14:paraId="6C6FFF4F">
            <w:pPr>
              <w:keepNext w:val="0"/>
              <w:keepLines w:val="0"/>
              <w:widowControl/>
              <w:suppressLineNumbers w:val="0"/>
              <w:jc w:val="center"/>
              <w:textAlignment w:val="center"/>
              <w:rPr>
                <w:rFonts w:hint="eastAsia" w:ascii="仿宋" w:hAnsi="仿宋" w:eastAsia="仿宋" w:cs="仿宋"/>
                <w:b/>
                <w:bCs/>
                <w:i w:val="0"/>
                <w:color w:val="auto"/>
                <w:kern w:val="0"/>
                <w:sz w:val="24"/>
                <w:szCs w:val="24"/>
                <w:u w:val="none"/>
                <w:lang w:val="en-US" w:eastAsia="zh-CN" w:bidi="ar"/>
              </w:rPr>
            </w:pPr>
          </w:p>
          <w:p w14:paraId="191A5CEC">
            <w:pPr>
              <w:keepNext w:val="0"/>
              <w:keepLines w:val="0"/>
              <w:widowControl/>
              <w:suppressLineNumbers w:val="0"/>
              <w:jc w:val="center"/>
              <w:textAlignment w:val="center"/>
              <w:rPr>
                <w:rFonts w:hint="eastAsia" w:ascii="仿宋" w:hAnsi="仿宋" w:eastAsia="仿宋" w:cs="仿宋"/>
                <w:b/>
                <w:bCs/>
                <w:i w:val="0"/>
                <w:color w:val="auto"/>
                <w:kern w:val="0"/>
                <w:sz w:val="24"/>
                <w:szCs w:val="24"/>
                <w:u w:val="none"/>
                <w:lang w:val="en-US" w:eastAsia="zh-CN" w:bidi="ar"/>
              </w:rPr>
            </w:pPr>
          </w:p>
          <w:p w14:paraId="3F959046">
            <w:pPr>
              <w:keepNext w:val="0"/>
              <w:keepLines w:val="0"/>
              <w:widowControl/>
              <w:suppressLineNumbers w:val="0"/>
              <w:jc w:val="center"/>
              <w:textAlignment w:val="center"/>
              <w:rPr>
                <w:rFonts w:hint="eastAsia" w:ascii="仿宋" w:hAnsi="仿宋" w:eastAsia="仿宋" w:cs="仿宋"/>
                <w:b/>
                <w:bCs/>
                <w:i w:val="0"/>
                <w:color w:val="auto"/>
                <w:kern w:val="0"/>
                <w:sz w:val="24"/>
                <w:szCs w:val="24"/>
                <w:u w:val="none"/>
                <w:lang w:val="en-US" w:eastAsia="zh-CN" w:bidi="ar"/>
              </w:rPr>
            </w:pPr>
          </w:p>
          <w:p w14:paraId="6DBA97C8">
            <w:pPr>
              <w:keepNext w:val="0"/>
              <w:keepLines w:val="0"/>
              <w:widowControl/>
              <w:suppressLineNumbers w:val="0"/>
              <w:jc w:val="center"/>
              <w:textAlignment w:val="center"/>
              <w:rPr>
                <w:rFonts w:hint="eastAsia" w:ascii="仿宋" w:hAnsi="仿宋" w:eastAsia="仿宋" w:cs="仿宋"/>
                <w:b/>
                <w:bCs/>
                <w:i w:val="0"/>
                <w:color w:val="auto"/>
                <w:kern w:val="0"/>
                <w:sz w:val="24"/>
                <w:szCs w:val="24"/>
                <w:u w:val="none"/>
                <w:lang w:val="en-US" w:eastAsia="zh-CN" w:bidi="ar"/>
              </w:rPr>
            </w:pPr>
          </w:p>
          <w:p w14:paraId="4FE00F63">
            <w:pPr>
              <w:keepNext w:val="0"/>
              <w:keepLines w:val="0"/>
              <w:widowControl/>
              <w:suppressLineNumbers w:val="0"/>
              <w:jc w:val="center"/>
              <w:textAlignment w:val="center"/>
              <w:rPr>
                <w:rFonts w:hint="default" w:ascii="仿宋" w:hAnsi="仿宋" w:eastAsia="仿宋" w:cs="仿宋"/>
                <w:b/>
                <w:bCs/>
                <w:i w:val="0"/>
                <w:color w:val="auto"/>
                <w:kern w:val="0"/>
                <w:sz w:val="24"/>
                <w:szCs w:val="24"/>
                <w:u w:val="none"/>
                <w:lang w:val="en-US" w:eastAsia="zh-CN" w:bidi="ar"/>
              </w:rPr>
            </w:pPr>
            <w:r>
              <w:rPr>
                <w:rFonts w:hint="eastAsia" w:ascii="仿宋" w:hAnsi="仿宋" w:eastAsia="仿宋" w:cs="仿宋"/>
                <w:b/>
                <w:bCs/>
                <w:i w:val="0"/>
                <w:color w:val="auto"/>
                <w:kern w:val="0"/>
                <w:sz w:val="24"/>
                <w:szCs w:val="24"/>
                <w:u w:val="none"/>
                <w:lang w:val="en-US" w:eastAsia="zh-CN" w:bidi="ar"/>
              </w:rPr>
              <w:t>3</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D662B">
            <w:pPr>
              <w:keepNext w:val="0"/>
              <w:keepLines w:val="0"/>
              <w:widowControl/>
              <w:suppressLineNumbers w:val="0"/>
              <w:jc w:val="center"/>
              <w:textAlignment w:val="center"/>
              <w:rPr>
                <w:rFonts w:hint="eastAsia" w:ascii="仿宋" w:hAnsi="仿宋" w:eastAsia="仿宋" w:cs="仿宋"/>
                <w:b/>
                <w:bCs/>
                <w:color w:val="auto"/>
                <w:kern w:val="2"/>
                <w:sz w:val="24"/>
                <w:szCs w:val="24"/>
                <w:lang w:val="en-US" w:eastAsia="zh-CN" w:bidi="ar-SA"/>
              </w:rPr>
            </w:pPr>
          </w:p>
          <w:p w14:paraId="4CBDB0DC">
            <w:pPr>
              <w:keepNext w:val="0"/>
              <w:keepLines w:val="0"/>
              <w:widowControl/>
              <w:suppressLineNumbers w:val="0"/>
              <w:jc w:val="center"/>
              <w:textAlignment w:val="center"/>
              <w:rPr>
                <w:rFonts w:hint="eastAsia" w:ascii="仿宋" w:hAnsi="仿宋" w:eastAsia="仿宋" w:cs="仿宋"/>
                <w:b/>
                <w:bCs/>
                <w:color w:val="auto"/>
                <w:kern w:val="2"/>
                <w:sz w:val="24"/>
                <w:szCs w:val="24"/>
                <w:lang w:val="en-US" w:eastAsia="zh-CN" w:bidi="ar-SA"/>
              </w:rPr>
            </w:pPr>
          </w:p>
          <w:p w14:paraId="3B23D244">
            <w:pPr>
              <w:keepNext w:val="0"/>
              <w:keepLines w:val="0"/>
              <w:widowControl/>
              <w:suppressLineNumbers w:val="0"/>
              <w:jc w:val="center"/>
              <w:textAlignment w:val="center"/>
              <w:rPr>
                <w:rFonts w:hint="eastAsia" w:ascii="仿宋" w:hAnsi="仿宋" w:eastAsia="仿宋" w:cs="仿宋"/>
                <w:b/>
                <w:bCs/>
                <w:color w:val="auto"/>
                <w:kern w:val="2"/>
                <w:sz w:val="24"/>
                <w:szCs w:val="24"/>
                <w:lang w:val="en-US" w:eastAsia="zh-CN" w:bidi="ar-SA"/>
              </w:rPr>
            </w:pPr>
          </w:p>
          <w:p w14:paraId="0CFCFA4C">
            <w:pPr>
              <w:keepNext w:val="0"/>
              <w:keepLines w:val="0"/>
              <w:widowControl/>
              <w:suppressLineNumbers w:val="0"/>
              <w:jc w:val="center"/>
              <w:textAlignment w:val="center"/>
              <w:rPr>
                <w:rFonts w:hint="eastAsia" w:ascii="仿宋" w:hAnsi="仿宋" w:eastAsia="仿宋" w:cs="仿宋"/>
                <w:b/>
                <w:bCs/>
                <w:color w:val="auto"/>
                <w:kern w:val="2"/>
                <w:sz w:val="24"/>
                <w:szCs w:val="24"/>
                <w:lang w:val="en-US" w:eastAsia="zh-CN" w:bidi="ar-SA"/>
              </w:rPr>
            </w:pPr>
          </w:p>
          <w:p w14:paraId="7B3720B0">
            <w:pPr>
              <w:keepNext w:val="0"/>
              <w:keepLines w:val="0"/>
              <w:widowControl/>
              <w:suppressLineNumbers w:val="0"/>
              <w:jc w:val="center"/>
              <w:textAlignment w:val="center"/>
              <w:rPr>
                <w:rFonts w:hint="eastAsia" w:ascii="仿宋" w:hAnsi="仿宋" w:eastAsia="仿宋" w:cs="仿宋"/>
                <w:b/>
                <w:bCs/>
                <w:color w:val="auto"/>
                <w:kern w:val="2"/>
                <w:sz w:val="24"/>
                <w:szCs w:val="24"/>
                <w:lang w:val="en-US" w:eastAsia="zh-CN" w:bidi="ar-SA"/>
              </w:rPr>
            </w:pPr>
          </w:p>
          <w:p w14:paraId="0CD43B3F">
            <w:pPr>
              <w:keepNext w:val="0"/>
              <w:keepLines w:val="0"/>
              <w:widowControl/>
              <w:suppressLineNumbers w:val="0"/>
              <w:jc w:val="center"/>
              <w:textAlignment w:val="center"/>
              <w:rPr>
                <w:rFonts w:hint="eastAsia" w:ascii="仿宋" w:hAnsi="仿宋" w:eastAsia="仿宋" w:cs="仿宋"/>
                <w:b/>
                <w:bCs/>
                <w:color w:val="auto"/>
                <w:kern w:val="2"/>
                <w:sz w:val="24"/>
                <w:szCs w:val="24"/>
                <w:lang w:val="en-US" w:eastAsia="zh-CN" w:bidi="ar-SA"/>
              </w:rPr>
            </w:pPr>
          </w:p>
          <w:p w14:paraId="6D51A2E5">
            <w:pPr>
              <w:keepNext w:val="0"/>
              <w:keepLines w:val="0"/>
              <w:widowControl/>
              <w:suppressLineNumbers w:val="0"/>
              <w:jc w:val="center"/>
              <w:textAlignment w:val="center"/>
              <w:rPr>
                <w:rFonts w:hint="eastAsia" w:ascii="仿宋" w:hAnsi="仿宋" w:eastAsia="仿宋" w:cs="仿宋"/>
                <w:b/>
                <w:bCs/>
                <w:color w:val="auto"/>
                <w:kern w:val="2"/>
                <w:sz w:val="24"/>
                <w:szCs w:val="24"/>
                <w:lang w:val="en-US" w:eastAsia="zh-CN" w:bidi="ar-SA"/>
              </w:rPr>
            </w:pPr>
          </w:p>
          <w:p w14:paraId="024ED3AA">
            <w:pPr>
              <w:keepNext w:val="0"/>
              <w:keepLines w:val="0"/>
              <w:widowControl/>
              <w:suppressLineNumbers w:val="0"/>
              <w:jc w:val="center"/>
              <w:textAlignment w:val="center"/>
              <w:rPr>
                <w:rFonts w:hint="eastAsia" w:ascii="仿宋" w:hAnsi="仿宋" w:eastAsia="仿宋" w:cs="仿宋"/>
                <w:b/>
                <w:bCs/>
                <w:color w:val="auto"/>
                <w:kern w:val="2"/>
                <w:sz w:val="24"/>
                <w:szCs w:val="24"/>
                <w:lang w:val="en-US" w:eastAsia="zh-CN" w:bidi="ar-SA"/>
              </w:rPr>
            </w:pPr>
          </w:p>
          <w:p w14:paraId="46ECC212">
            <w:pPr>
              <w:keepNext w:val="0"/>
              <w:keepLines w:val="0"/>
              <w:widowControl/>
              <w:suppressLineNumbers w:val="0"/>
              <w:jc w:val="center"/>
              <w:textAlignment w:val="center"/>
              <w:rPr>
                <w:rFonts w:hint="eastAsia" w:ascii="仿宋" w:hAnsi="仿宋" w:eastAsia="仿宋" w:cs="仿宋"/>
                <w:b/>
                <w:bCs/>
                <w:color w:val="auto"/>
                <w:kern w:val="2"/>
                <w:sz w:val="24"/>
                <w:szCs w:val="24"/>
                <w:lang w:val="en-US" w:eastAsia="zh-CN" w:bidi="ar-SA"/>
              </w:rPr>
            </w:pPr>
          </w:p>
          <w:p w14:paraId="508FD7F3">
            <w:pPr>
              <w:keepNext w:val="0"/>
              <w:keepLines w:val="0"/>
              <w:widowControl/>
              <w:suppressLineNumbers w:val="0"/>
              <w:jc w:val="center"/>
              <w:textAlignment w:val="center"/>
              <w:rPr>
                <w:rFonts w:hint="eastAsia" w:ascii="仿宋" w:hAnsi="仿宋" w:eastAsia="仿宋" w:cs="仿宋"/>
                <w:b/>
                <w:bCs/>
                <w:color w:val="auto"/>
                <w:kern w:val="2"/>
                <w:sz w:val="24"/>
                <w:szCs w:val="24"/>
                <w:lang w:val="en-US" w:eastAsia="zh-CN" w:bidi="ar-SA"/>
              </w:rPr>
            </w:pPr>
          </w:p>
          <w:p w14:paraId="2BCC1D88">
            <w:pPr>
              <w:keepNext w:val="0"/>
              <w:keepLines w:val="0"/>
              <w:widowControl/>
              <w:suppressLineNumbers w:val="0"/>
              <w:jc w:val="center"/>
              <w:textAlignment w:val="center"/>
              <w:rPr>
                <w:rFonts w:hint="eastAsia" w:ascii="仿宋" w:hAnsi="仿宋" w:eastAsia="仿宋" w:cs="仿宋"/>
                <w:b/>
                <w:bCs/>
                <w:color w:val="auto"/>
                <w:kern w:val="2"/>
                <w:sz w:val="24"/>
                <w:szCs w:val="24"/>
                <w:lang w:val="en-US" w:eastAsia="zh-CN" w:bidi="ar-SA"/>
              </w:rPr>
            </w:pPr>
          </w:p>
          <w:p w14:paraId="50F17A90">
            <w:pPr>
              <w:keepNext w:val="0"/>
              <w:keepLines w:val="0"/>
              <w:widowControl/>
              <w:suppressLineNumbers w:val="0"/>
              <w:jc w:val="center"/>
              <w:textAlignment w:val="center"/>
              <w:rPr>
                <w:rFonts w:hint="eastAsia" w:ascii="仿宋" w:hAnsi="仿宋" w:eastAsia="仿宋" w:cs="仿宋"/>
                <w:b/>
                <w:bCs/>
                <w:color w:val="auto"/>
                <w:kern w:val="2"/>
                <w:sz w:val="24"/>
                <w:szCs w:val="24"/>
                <w:lang w:val="en-US" w:eastAsia="zh-CN" w:bidi="ar-SA"/>
              </w:rPr>
            </w:pPr>
          </w:p>
          <w:p w14:paraId="62C57B0C">
            <w:pPr>
              <w:keepNext w:val="0"/>
              <w:keepLines w:val="0"/>
              <w:widowControl/>
              <w:suppressLineNumbers w:val="0"/>
              <w:jc w:val="center"/>
              <w:textAlignment w:val="center"/>
              <w:rPr>
                <w:rFonts w:hint="eastAsia" w:ascii="仿宋" w:hAnsi="仿宋" w:eastAsia="仿宋" w:cs="仿宋"/>
                <w:b/>
                <w:bCs/>
                <w:color w:val="auto"/>
                <w:kern w:val="2"/>
                <w:sz w:val="24"/>
                <w:szCs w:val="24"/>
                <w:lang w:val="en-US" w:eastAsia="zh-CN" w:bidi="ar-SA"/>
              </w:rPr>
            </w:pPr>
          </w:p>
          <w:p w14:paraId="7134F270">
            <w:pPr>
              <w:keepNext w:val="0"/>
              <w:keepLines w:val="0"/>
              <w:widowControl/>
              <w:suppressLineNumbers w:val="0"/>
              <w:jc w:val="center"/>
              <w:textAlignment w:val="center"/>
              <w:rPr>
                <w:rFonts w:hint="default"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粪便常规、粪便隐血（全自动粪便分析仪）</w:t>
            </w:r>
          </w:p>
          <w:p w14:paraId="616F652D">
            <w:pPr>
              <w:keepNext w:val="0"/>
              <w:keepLines w:val="0"/>
              <w:widowControl/>
              <w:suppressLineNumbers w:val="0"/>
              <w:jc w:val="center"/>
              <w:textAlignment w:val="center"/>
              <w:rPr>
                <w:rFonts w:hint="default" w:ascii="仿宋" w:hAnsi="仿宋" w:eastAsia="仿宋" w:cs="仿宋"/>
                <w:b/>
                <w:bCs/>
                <w:color w:val="auto"/>
                <w:kern w:val="2"/>
                <w:sz w:val="24"/>
                <w:szCs w:val="24"/>
                <w:lang w:val="en-US" w:eastAsia="zh-CN" w:bidi="ar-SA"/>
              </w:rPr>
            </w:pP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top"/>
          </w:tcPr>
          <w:p w14:paraId="6899FBF7">
            <w:pPr>
              <w:widowControl w:val="0"/>
              <w:numPr>
                <w:ilvl w:val="0"/>
                <w:numId w:val="0"/>
              </w:numPr>
              <w:spacing w:line="240" w:lineRule="auto"/>
              <w:jc w:val="both"/>
              <w:rPr>
                <w:rFonts w:hint="default"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技术参数：</w:t>
            </w:r>
          </w:p>
          <w:tbl>
            <w:tblPr>
              <w:tblStyle w:val="3"/>
              <w:tblpPr w:leftFromText="180" w:rightFromText="180" w:vertAnchor="page" w:horzAnchor="page" w:tblpX="198" w:tblpY="669"/>
              <w:tblW w:w="97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2115"/>
              <w:gridCol w:w="6907"/>
            </w:tblGrid>
            <w:tr w14:paraId="16DD3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759" w:type="dxa"/>
                  <w:noWrap w:val="0"/>
                  <w:vAlign w:val="top"/>
                </w:tcPr>
                <w:p w14:paraId="7ADC41D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序号</w:t>
                  </w:r>
                </w:p>
              </w:tc>
              <w:tc>
                <w:tcPr>
                  <w:tcW w:w="2115" w:type="dxa"/>
                  <w:noWrap w:val="0"/>
                  <w:vAlign w:val="top"/>
                </w:tcPr>
                <w:p w14:paraId="5CEF8A8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性能</w:t>
                  </w:r>
                </w:p>
              </w:tc>
              <w:tc>
                <w:tcPr>
                  <w:tcW w:w="6907" w:type="dxa"/>
                  <w:noWrap w:val="0"/>
                  <w:vAlign w:val="top"/>
                </w:tcPr>
                <w:p w14:paraId="1BD280E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性能要求</w:t>
                  </w:r>
                </w:p>
              </w:tc>
            </w:tr>
            <w:tr w14:paraId="7B9BE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759" w:type="dxa"/>
                  <w:noWrap w:val="0"/>
                  <w:vAlign w:val="top"/>
                </w:tcPr>
                <w:p w14:paraId="333DFD0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1</w:t>
                  </w:r>
                </w:p>
              </w:tc>
              <w:tc>
                <w:tcPr>
                  <w:tcW w:w="2115" w:type="dxa"/>
                  <w:noWrap w:val="0"/>
                  <w:vAlign w:val="top"/>
                </w:tcPr>
                <w:p w14:paraId="6C0FCE6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检测速度</w:t>
                  </w:r>
                </w:p>
              </w:tc>
              <w:tc>
                <w:tcPr>
                  <w:tcW w:w="6907" w:type="dxa"/>
                  <w:noWrap w:val="0"/>
                  <w:vAlign w:val="top"/>
                </w:tcPr>
                <w:p w14:paraId="1CD27F6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检测速度 ≥ 79个标本/小时（提供CFDA检测报告证明仪器速度达到此标准）</w:t>
                  </w:r>
                </w:p>
              </w:tc>
            </w:tr>
            <w:tr w14:paraId="7818B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759" w:type="dxa"/>
                  <w:noWrap w:val="0"/>
                  <w:vAlign w:val="top"/>
                </w:tcPr>
                <w:p w14:paraId="717DFBC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kern w:val="0"/>
                      <w:sz w:val="24"/>
                      <w:szCs w:val="24"/>
                    </w:rPr>
                  </w:pPr>
                  <w:r>
                    <w:rPr>
                      <w:rFonts w:hint="eastAsia" w:ascii="仿宋" w:hAnsi="仿宋" w:eastAsia="仿宋" w:cs="仿宋"/>
                      <w:bCs/>
                      <w:color w:val="000000"/>
                      <w:kern w:val="0"/>
                      <w:sz w:val="24"/>
                      <w:szCs w:val="24"/>
                    </w:rPr>
                    <w:t>△</w:t>
                  </w:r>
                  <w:r>
                    <w:rPr>
                      <w:rFonts w:hint="eastAsia" w:ascii="仿宋" w:hAnsi="仿宋" w:eastAsia="仿宋" w:cs="仿宋"/>
                      <w:color w:val="000000"/>
                      <w:kern w:val="0"/>
                      <w:sz w:val="24"/>
                      <w:szCs w:val="24"/>
                    </w:rPr>
                    <w:t>2</w:t>
                  </w:r>
                </w:p>
              </w:tc>
              <w:tc>
                <w:tcPr>
                  <w:tcW w:w="2115" w:type="dxa"/>
                  <w:noWrap w:val="0"/>
                  <w:vAlign w:val="top"/>
                </w:tcPr>
                <w:p w14:paraId="5C8E9AA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检测通道</w:t>
                  </w:r>
                </w:p>
              </w:tc>
              <w:tc>
                <w:tcPr>
                  <w:tcW w:w="6907" w:type="dxa"/>
                  <w:noWrap w:val="0"/>
                  <w:vAlign w:val="top"/>
                </w:tcPr>
                <w:p w14:paraId="7C4EEBE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流动石英计数池，通道数≥2通道</w:t>
                  </w:r>
                </w:p>
              </w:tc>
            </w:tr>
            <w:tr w14:paraId="2A92E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759" w:type="dxa"/>
                  <w:noWrap w:val="0"/>
                  <w:vAlign w:val="top"/>
                </w:tcPr>
                <w:p w14:paraId="1E78B56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w:t>
                  </w:r>
                </w:p>
              </w:tc>
              <w:tc>
                <w:tcPr>
                  <w:tcW w:w="2115" w:type="dxa"/>
                  <w:noWrap w:val="0"/>
                  <w:vAlign w:val="top"/>
                </w:tcPr>
                <w:p w14:paraId="62B212E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样本稀释方式</w:t>
                  </w:r>
                </w:p>
              </w:tc>
              <w:tc>
                <w:tcPr>
                  <w:tcW w:w="6907" w:type="dxa"/>
                  <w:noWrap w:val="0"/>
                  <w:vAlign w:val="top"/>
                </w:tcPr>
                <w:p w14:paraId="1FD083F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≥5种以上稀释方式</w:t>
                  </w:r>
                </w:p>
              </w:tc>
            </w:tr>
            <w:tr w14:paraId="1C23D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759" w:type="dxa"/>
                  <w:noWrap w:val="0"/>
                  <w:vAlign w:val="top"/>
                </w:tcPr>
                <w:p w14:paraId="6CC8745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w:t>
                  </w:r>
                </w:p>
              </w:tc>
              <w:tc>
                <w:tcPr>
                  <w:tcW w:w="2115" w:type="dxa"/>
                  <w:noWrap w:val="0"/>
                  <w:vAlign w:val="top"/>
                </w:tcPr>
                <w:p w14:paraId="34AA8C8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金标项目报告格式</w:t>
                  </w:r>
                </w:p>
              </w:tc>
              <w:tc>
                <w:tcPr>
                  <w:tcW w:w="6907" w:type="dxa"/>
                  <w:noWrap w:val="0"/>
                  <w:vAlign w:val="top"/>
                </w:tcPr>
                <w:p w14:paraId="04661BD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可定性和半定量报告模式</w:t>
                  </w:r>
                </w:p>
              </w:tc>
            </w:tr>
            <w:tr w14:paraId="5D763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759" w:type="dxa"/>
                  <w:noWrap w:val="0"/>
                  <w:vAlign w:val="top"/>
                </w:tcPr>
                <w:p w14:paraId="2DDA436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5</w:t>
                  </w:r>
                </w:p>
              </w:tc>
              <w:tc>
                <w:tcPr>
                  <w:tcW w:w="2115" w:type="dxa"/>
                  <w:noWrap w:val="0"/>
                  <w:vAlign w:val="top"/>
                </w:tcPr>
                <w:p w14:paraId="6D008BC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显微镜物镜</w:t>
                  </w:r>
                </w:p>
              </w:tc>
              <w:tc>
                <w:tcPr>
                  <w:tcW w:w="6907" w:type="dxa"/>
                  <w:noWrap w:val="0"/>
                  <w:vAlign w:val="top"/>
                </w:tcPr>
                <w:p w14:paraId="245FFD5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Cs/>
                      <w:color w:val="000000"/>
                      <w:kern w:val="0"/>
                      <w:sz w:val="24"/>
                      <w:szCs w:val="24"/>
                    </w:rPr>
                  </w:pPr>
                  <w:r>
                    <w:rPr>
                      <w:rFonts w:hint="eastAsia" w:ascii="仿宋" w:hAnsi="仿宋" w:eastAsia="仿宋" w:cs="仿宋"/>
                      <w:color w:val="000000"/>
                      <w:kern w:val="0"/>
                      <w:sz w:val="24"/>
                      <w:szCs w:val="24"/>
                    </w:rPr>
                    <w:t>显微镜物镜</w:t>
                  </w:r>
                  <w:r>
                    <w:rPr>
                      <w:rFonts w:hint="eastAsia" w:ascii="仿宋" w:hAnsi="仿宋" w:eastAsia="仿宋" w:cs="仿宋"/>
                      <w:bCs/>
                      <w:color w:val="000000"/>
                      <w:kern w:val="0"/>
                      <w:sz w:val="24"/>
                      <w:szCs w:val="24"/>
                    </w:rPr>
                    <w:t>≥2个，开机自动对焦，全自动一键对焦功能</w:t>
                  </w:r>
                </w:p>
              </w:tc>
            </w:tr>
            <w:tr w14:paraId="46EEB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759" w:type="dxa"/>
                  <w:noWrap w:val="0"/>
                  <w:vAlign w:val="top"/>
                </w:tcPr>
                <w:p w14:paraId="5B58B33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kern w:val="0"/>
                      <w:sz w:val="24"/>
                      <w:szCs w:val="24"/>
                    </w:rPr>
                  </w:pPr>
                  <w:r>
                    <w:rPr>
                      <w:rFonts w:hint="eastAsia" w:ascii="仿宋" w:hAnsi="仿宋" w:eastAsia="仿宋" w:cs="仿宋"/>
                      <w:bCs/>
                      <w:color w:val="000000"/>
                      <w:kern w:val="0"/>
                      <w:sz w:val="24"/>
                      <w:szCs w:val="24"/>
                    </w:rPr>
                    <w:t>△</w:t>
                  </w:r>
                  <w:r>
                    <w:rPr>
                      <w:rFonts w:hint="eastAsia" w:ascii="仿宋" w:hAnsi="仿宋" w:eastAsia="仿宋" w:cs="仿宋"/>
                      <w:color w:val="000000"/>
                      <w:kern w:val="0"/>
                      <w:sz w:val="24"/>
                      <w:szCs w:val="24"/>
                    </w:rPr>
                    <w:t>6</w:t>
                  </w:r>
                </w:p>
              </w:tc>
              <w:tc>
                <w:tcPr>
                  <w:tcW w:w="2115" w:type="dxa"/>
                  <w:noWrap w:val="0"/>
                  <w:vAlign w:val="top"/>
                </w:tcPr>
                <w:p w14:paraId="584B802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金标卡孵育检测通道</w:t>
                  </w:r>
                </w:p>
              </w:tc>
              <w:tc>
                <w:tcPr>
                  <w:tcW w:w="6907" w:type="dxa"/>
                  <w:noWrap w:val="0"/>
                  <w:vAlign w:val="top"/>
                </w:tcPr>
                <w:p w14:paraId="650C37C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≥20个独立检测单控孵育通道位，立体式多通道设计</w:t>
                  </w:r>
                </w:p>
              </w:tc>
            </w:tr>
            <w:tr w14:paraId="7BB35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759" w:type="dxa"/>
                  <w:noWrap w:val="0"/>
                  <w:vAlign w:val="top"/>
                </w:tcPr>
                <w:p w14:paraId="6F5E608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kern w:val="0"/>
                      <w:sz w:val="24"/>
                      <w:szCs w:val="24"/>
                    </w:rPr>
                  </w:pPr>
                  <w:r>
                    <w:rPr>
                      <w:rFonts w:hint="eastAsia" w:ascii="仿宋" w:hAnsi="仿宋" w:eastAsia="仿宋" w:cs="仿宋"/>
                      <w:bCs/>
                      <w:color w:val="000000"/>
                      <w:kern w:val="0"/>
                      <w:sz w:val="24"/>
                      <w:szCs w:val="24"/>
                    </w:rPr>
                    <w:t>△</w:t>
                  </w:r>
                  <w:r>
                    <w:rPr>
                      <w:rFonts w:hint="eastAsia" w:ascii="仿宋" w:hAnsi="仿宋" w:eastAsia="仿宋" w:cs="仿宋"/>
                      <w:color w:val="000000"/>
                      <w:kern w:val="0"/>
                      <w:sz w:val="24"/>
                      <w:szCs w:val="24"/>
                    </w:rPr>
                    <w:t>7</w:t>
                  </w:r>
                </w:p>
              </w:tc>
              <w:tc>
                <w:tcPr>
                  <w:tcW w:w="2115" w:type="dxa"/>
                  <w:noWrap w:val="0"/>
                  <w:vAlign w:val="top"/>
                </w:tcPr>
                <w:p w14:paraId="037DC59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混匀方式</w:t>
                  </w:r>
                </w:p>
              </w:tc>
              <w:tc>
                <w:tcPr>
                  <w:tcW w:w="6907" w:type="dxa"/>
                  <w:noWrap w:val="0"/>
                  <w:vAlign w:val="top"/>
                </w:tcPr>
                <w:p w14:paraId="7549C921">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旋转混匀，混匀旋转速度可调</w:t>
                  </w:r>
                </w:p>
              </w:tc>
            </w:tr>
            <w:tr w14:paraId="20FC6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759" w:type="dxa"/>
                  <w:noWrap w:val="0"/>
                  <w:vAlign w:val="top"/>
                </w:tcPr>
                <w:p w14:paraId="0E3BB5D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8</w:t>
                  </w:r>
                </w:p>
              </w:tc>
              <w:tc>
                <w:tcPr>
                  <w:tcW w:w="2115" w:type="dxa"/>
                  <w:noWrap w:val="0"/>
                  <w:vAlign w:val="top"/>
                </w:tcPr>
                <w:p w14:paraId="229FFF7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预设拍摄图片数量</w:t>
                  </w:r>
                </w:p>
              </w:tc>
              <w:tc>
                <w:tcPr>
                  <w:tcW w:w="6907" w:type="dxa"/>
                  <w:noWrap w:val="0"/>
                  <w:vAlign w:val="top"/>
                </w:tcPr>
                <w:p w14:paraId="6193502E">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可预设拍摄≥176视野，亦可自定义拍摄视野数目</w:t>
                  </w:r>
                </w:p>
              </w:tc>
            </w:tr>
            <w:tr w14:paraId="10239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759" w:type="dxa"/>
                  <w:noWrap w:val="0"/>
                  <w:vAlign w:val="top"/>
                </w:tcPr>
                <w:p w14:paraId="71342B7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kern w:val="0"/>
                      <w:sz w:val="24"/>
                      <w:szCs w:val="24"/>
                    </w:rPr>
                  </w:pPr>
                  <w:r>
                    <w:rPr>
                      <w:rFonts w:hint="eastAsia" w:ascii="仿宋" w:hAnsi="仿宋" w:eastAsia="仿宋" w:cs="仿宋"/>
                      <w:bCs/>
                      <w:color w:val="000000"/>
                      <w:kern w:val="0"/>
                      <w:sz w:val="24"/>
                      <w:szCs w:val="24"/>
                    </w:rPr>
                    <w:t>△</w:t>
                  </w:r>
                  <w:r>
                    <w:rPr>
                      <w:rFonts w:hint="eastAsia" w:ascii="仿宋" w:hAnsi="仿宋" w:eastAsia="仿宋" w:cs="仿宋"/>
                      <w:color w:val="000000"/>
                      <w:kern w:val="0"/>
                      <w:sz w:val="24"/>
                      <w:szCs w:val="24"/>
                    </w:rPr>
                    <w:t>9</w:t>
                  </w:r>
                </w:p>
              </w:tc>
              <w:tc>
                <w:tcPr>
                  <w:tcW w:w="2115" w:type="dxa"/>
                  <w:noWrap w:val="0"/>
                  <w:vAlign w:val="top"/>
                </w:tcPr>
                <w:p w14:paraId="6AB3D80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吸样方式</w:t>
                  </w:r>
                </w:p>
              </w:tc>
              <w:tc>
                <w:tcPr>
                  <w:tcW w:w="6907" w:type="dxa"/>
                  <w:noWrap w:val="0"/>
                  <w:vAlign w:val="top"/>
                </w:tcPr>
                <w:p w14:paraId="08EAFC2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吸样针从上往下穿刺，在采集杯中间吸样</w:t>
                  </w:r>
                </w:p>
              </w:tc>
            </w:tr>
            <w:tr w14:paraId="30EAC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759" w:type="dxa"/>
                  <w:noWrap w:val="0"/>
                  <w:vAlign w:val="top"/>
                </w:tcPr>
                <w:p w14:paraId="0076C49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2115" w:type="dxa"/>
                  <w:noWrap w:val="0"/>
                  <w:vAlign w:val="top"/>
                </w:tcPr>
                <w:p w14:paraId="43BC4CC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有形成分检测</w:t>
                  </w:r>
                </w:p>
              </w:tc>
              <w:tc>
                <w:tcPr>
                  <w:tcW w:w="6907" w:type="dxa"/>
                  <w:noWrap w:val="0"/>
                  <w:vAlign w:val="top"/>
                </w:tcPr>
                <w:p w14:paraId="355E301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检测红细胞、白细胞、真菌、虫卵等成分</w:t>
                  </w:r>
                </w:p>
              </w:tc>
            </w:tr>
            <w:tr w14:paraId="00B9C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759" w:type="dxa"/>
                  <w:noWrap w:val="0"/>
                  <w:vAlign w:val="top"/>
                </w:tcPr>
                <w:p w14:paraId="4732003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11</w:t>
                  </w:r>
                </w:p>
              </w:tc>
              <w:tc>
                <w:tcPr>
                  <w:tcW w:w="2115" w:type="dxa"/>
                  <w:noWrap w:val="0"/>
                  <w:vAlign w:val="top"/>
                </w:tcPr>
                <w:p w14:paraId="599CD30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隐血化学物质检测</w:t>
                  </w:r>
                </w:p>
              </w:tc>
              <w:tc>
                <w:tcPr>
                  <w:tcW w:w="6907" w:type="dxa"/>
                  <w:noWrap w:val="0"/>
                  <w:vAlign w:val="top"/>
                </w:tcPr>
                <w:p w14:paraId="55F6DDE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粪便金标隐血仪器可自动定性识别检测，无需人工判读。（提供产品注册证和CFDA检测报告，证明仪器可做金标项目并自动识别）</w:t>
                  </w:r>
                </w:p>
              </w:tc>
            </w:tr>
            <w:tr w14:paraId="66E00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759" w:type="dxa"/>
                  <w:noWrap w:val="0"/>
                  <w:vAlign w:val="top"/>
                </w:tcPr>
                <w:p w14:paraId="2156F64A">
                  <w:pPr>
                    <w:keepNext w:val="0"/>
                    <w:keepLines w:val="0"/>
                    <w:pageBreakBefore w:val="0"/>
                    <w:widowControl/>
                    <w:kinsoku/>
                    <w:wordWrap/>
                    <w:overflowPunct/>
                    <w:topLinePunct w:val="0"/>
                    <w:autoSpaceDE/>
                    <w:autoSpaceDN/>
                    <w:bidi w:val="0"/>
                    <w:adjustRightInd/>
                    <w:snapToGrid/>
                    <w:spacing w:line="240" w:lineRule="auto"/>
                    <w:ind w:firstLine="240" w:firstLineChars="100"/>
                    <w:textAlignment w:val="auto"/>
                    <w:rPr>
                      <w:rFonts w:hint="eastAsia" w:ascii="仿宋" w:hAnsi="仿宋" w:eastAsia="仿宋" w:cs="仿宋"/>
                      <w:color w:val="000000"/>
                      <w:kern w:val="0"/>
                      <w:sz w:val="24"/>
                      <w:szCs w:val="24"/>
                    </w:rPr>
                  </w:pPr>
                  <w:r>
                    <w:rPr>
                      <w:rFonts w:hint="eastAsia" w:ascii="仿宋" w:hAnsi="仿宋" w:eastAsia="仿宋" w:cs="仿宋"/>
                      <w:bCs/>
                      <w:color w:val="000000"/>
                      <w:kern w:val="0"/>
                      <w:sz w:val="24"/>
                      <w:szCs w:val="24"/>
                    </w:rPr>
                    <w:t>1</w:t>
                  </w:r>
                  <w:r>
                    <w:rPr>
                      <w:rFonts w:hint="eastAsia" w:ascii="仿宋" w:hAnsi="仿宋" w:eastAsia="仿宋" w:cs="仿宋"/>
                      <w:color w:val="000000"/>
                      <w:kern w:val="0"/>
                      <w:sz w:val="24"/>
                      <w:szCs w:val="24"/>
                    </w:rPr>
                    <w:t>2</w:t>
                  </w:r>
                </w:p>
              </w:tc>
              <w:tc>
                <w:tcPr>
                  <w:tcW w:w="2115" w:type="dxa"/>
                  <w:noWrap w:val="0"/>
                  <w:vAlign w:val="top"/>
                </w:tcPr>
                <w:p w14:paraId="665D8A7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金标检测项目</w:t>
                  </w:r>
                </w:p>
              </w:tc>
              <w:tc>
                <w:tcPr>
                  <w:tcW w:w="6907" w:type="dxa"/>
                  <w:noWrap w:val="0"/>
                  <w:vAlign w:val="top"/>
                </w:tcPr>
                <w:p w14:paraId="3644FDF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仪器可同时一次性吸样检测项目≥5个</w:t>
                  </w:r>
                </w:p>
              </w:tc>
            </w:tr>
            <w:tr w14:paraId="3A4D8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759" w:type="dxa"/>
                  <w:noWrap w:val="0"/>
                  <w:vAlign w:val="top"/>
                </w:tcPr>
                <w:p w14:paraId="323D5F5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kern w:val="0"/>
                      <w:sz w:val="24"/>
                      <w:szCs w:val="24"/>
                    </w:rPr>
                  </w:pPr>
                  <w:r>
                    <w:rPr>
                      <w:rFonts w:hint="eastAsia" w:ascii="仿宋" w:hAnsi="仿宋" w:eastAsia="仿宋" w:cs="仿宋"/>
                      <w:bCs/>
                      <w:color w:val="000000"/>
                      <w:kern w:val="0"/>
                      <w:sz w:val="24"/>
                      <w:szCs w:val="24"/>
                    </w:rPr>
                    <w:t>△</w:t>
                  </w:r>
                  <w:r>
                    <w:rPr>
                      <w:rFonts w:hint="eastAsia" w:ascii="仿宋" w:hAnsi="仿宋" w:eastAsia="仿宋" w:cs="仿宋"/>
                      <w:color w:val="000000"/>
                      <w:kern w:val="0"/>
                      <w:sz w:val="24"/>
                      <w:szCs w:val="24"/>
                    </w:rPr>
                    <w:t>13</w:t>
                  </w:r>
                </w:p>
              </w:tc>
              <w:tc>
                <w:tcPr>
                  <w:tcW w:w="2115" w:type="dxa"/>
                  <w:noWrap w:val="0"/>
                  <w:vAlign w:val="top"/>
                </w:tcPr>
                <w:p w14:paraId="2D0E0FB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金标孵育时间</w:t>
                  </w:r>
                </w:p>
              </w:tc>
              <w:tc>
                <w:tcPr>
                  <w:tcW w:w="6907" w:type="dxa"/>
                  <w:noWrap w:val="0"/>
                  <w:vAlign w:val="top"/>
                </w:tcPr>
                <w:p w14:paraId="3D139E5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标本一次吸样后仪器主机能满足同时≥3个不同时间点的检测：</w:t>
                  </w:r>
                </w:p>
                <w:p w14:paraId="5E97833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粪便隐血设定4分钟，轮、腺病毒检测设定12分钟，HP检测设定10分钟，以上项目可以在多个不同反应时间点同时检测，使免疫学的结果更准确</w:t>
                  </w:r>
                </w:p>
              </w:tc>
            </w:tr>
            <w:tr w14:paraId="03D61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759" w:type="dxa"/>
                  <w:noWrap w:val="0"/>
                  <w:vAlign w:val="top"/>
                </w:tcPr>
                <w:p w14:paraId="490CA53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14</w:t>
                  </w:r>
                </w:p>
              </w:tc>
              <w:tc>
                <w:tcPr>
                  <w:tcW w:w="2115" w:type="dxa"/>
                  <w:noWrap w:val="0"/>
                  <w:vAlign w:val="top"/>
                </w:tcPr>
                <w:p w14:paraId="2836CFE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标本送样量</w:t>
                  </w:r>
                </w:p>
              </w:tc>
              <w:tc>
                <w:tcPr>
                  <w:tcW w:w="6907" w:type="dxa"/>
                  <w:noWrap w:val="0"/>
                  <w:vAlign w:val="top"/>
                </w:tcPr>
                <w:p w14:paraId="2F479DE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待检区容纳标本数</w:t>
                  </w:r>
                  <w:r>
                    <w:rPr>
                      <w:rFonts w:hint="eastAsia" w:ascii="仿宋" w:hAnsi="仿宋" w:eastAsia="仿宋" w:cs="仿宋"/>
                      <w:color w:val="000000"/>
                      <w:kern w:val="0"/>
                      <w:sz w:val="24"/>
                      <w:szCs w:val="24"/>
                    </w:rPr>
                    <w:t>≥50个，</w:t>
                  </w:r>
                  <w:r>
                    <w:rPr>
                      <w:rFonts w:hint="eastAsia" w:ascii="仿宋" w:hAnsi="仿宋" w:eastAsia="仿宋" w:cs="仿宋"/>
                      <w:bCs/>
                      <w:color w:val="000000"/>
                      <w:kern w:val="0"/>
                      <w:sz w:val="24"/>
                      <w:szCs w:val="24"/>
                    </w:rPr>
                    <w:t xml:space="preserve">轨道式进样 </w:t>
                  </w:r>
                </w:p>
              </w:tc>
            </w:tr>
            <w:tr w14:paraId="13A7B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759" w:type="dxa"/>
                  <w:noWrap w:val="0"/>
                  <w:vAlign w:val="top"/>
                </w:tcPr>
                <w:p w14:paraId="52E1DE0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△15</w:t>
                  </w:r>
                </w:p>
              </w:tc>
              <w:tc>
                <w:tcPr>
                  <w:tcW w:w="2115" w:type="dxa"/>
                  <w:noWrap w:val="0"/>
                  <w:vAlign w:val="top"/>
                </w:tcPr>
                <w:p w14:paraId="3AFEEBA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进样装置</w:t>
                  </w:r>
                </w:p>
              </w:tc>
              <w:tc>
                <w:tcPr>
                  <w:tcW w:w="6907" w:type="dxa"/>
                  <w:noWrap w:val="0"/>
                  <w:vAlign w:val="top"/>
                </w:tcPr>
                <w:p w14:paraId="7475804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自动进样，进、出样位有密封罩全密封</w:t>
                  </w:r>
                </w:p>
              </w:tc>
            </w:tr>
            <w:tr w14:paraId="5E02C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759" w:type="dxa"/>
                  <w:noWrap w:val="0"/>
                  <w:vAlign w:val="top"/>
                </w:tcPr>
                <w:p w14:paraId="3F7E392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16</w:t>
                  </w:r>
                </w:p>
              </w:tc>
              <w:tc>
                <w:tcPr>
                  <w:tcW w:w="2115" w:type="dxa"/>
                  <w:noWrap w:val="0"/>
                  <w:vAlign w:val="top"/>
                </w:tcPr>
                <w:p w14:paraId="3160C90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急诊功能</w:t>
                  </w:r>
                </w:p>
              </w:tc>
              <w:tc>
                <w:tcPr>
                  <w:tcW w:w="6907" w:type="dxa"/>
                  <w:noWrap w:val="0"/>
                  <w:vAlign w:val="top"/>
                </w:tcPr>
                <w:p w14:paraId="464E95A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仪器主机进样特设独立急诊位，急诊标本随到随测，不占用试管架位，不影响批量处理</w:t>
                  </w:r>
                </w:p>
              </w:tc>
            </w:tr>
            <w:tr w14:paraId="05F4B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759" w:type="dxa"/>
                  <w:noWrap w:val="0"/>
                  <w:vAlign w:val="top"/>
                </w:tcPr>
                <w:p w14:paraId="2CDD74D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△17</w:t>
                  </w:r>
                </w:p>
              </w:tc>
              <w:tc>
                <w:tcPr>
                  <w:tcW w:w="2115" w:type="dxa"/>
                  <w:noWrap w:val="0"/>
                  <w:vAlign w:val="top"/>
                </w:tcPr>
                <w:p w14:paraId="4FDB8C6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金标检测功能</w:t>
                  </w:r>
                </w:p>
              </w:tc>
              <w:tc>
                <w:tcPr>
                  <w:tcW w:w="6907" w:type="dxa"/>
                  <w:noWrap w:val="0"/>
                  <w:vAlign w:val="top"/>
                </w:tcPr>
                <w:p w14:paraId="4FC174E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Cs/>
                      <w:color w:val="000000"/>
                      <w:kern w:val="0"/>
                      <w:sz w:val="24"/>
                      <w:szCs w:val="24"/>
                    </w:rPr>
                  </w:pPr>
                  <w:r>
                    <w:rPr>
                      <w:rFonts w:hint="eastAsia" w:ascii="仿宋" w:hAnsi="仿宋" w:eastAsia="仿宋" w:cs="仿宋"/>
                      <w:color w:val="000000"/>
                      <w:kern w:val="0"/>
                      <w:sz w:val="24"/>
                      <w:szCs w:val="24"/>
                    </w:rPr>
                    <w:t>≥5</w:t>
                  </w:r>
                  <w:r>
                    <w:rPr>
                      <w:rFonts w:hint="eastAsia" w:ascii="仿宋" w:hAnsi="仿宋" w:eastAsia="仿宋" w:cs="仿宋"/>
                      <w:bCs/>
                      <w:color w:val="000000"/>
                      <w:kern w:val="0"/>
                      <w:sz w:val="24"/>
                      <w:szCs w:val="24"/>
                    </w:rPr>
                    <w:t>个卡盒，</w:t>
                  </w:r>
                  <w:r>
                    <w:rPr>
                      <w:rFonts w:hint="eastAsia" w:ascii="仿宋" w:hAnsi="仿宋" w:eastAsia="仿宋" w:cs="仿宋"/>
                      <w:color w:val="000000"/>
                      <w:kern w:val="0"/>
                      <w:sz w:val="24"/>
                      <w:szCs w:val="24"/>
                    </w:rPr>
                    <w:t>试剂位≥5个，批量标本间仪器可同时设定并检测≥3个不同反应时间的项目，根据免疫学反应的特性，粪便隐血设定3-5分钟，轮、腺病毒设定10-15分钟，幽门螺杆菌设定10-15分钟</w:t>
                  </w:r>
                </w:p>
              </w:tc>
            </w:tr>
            <w:tr w14:paraId="42CAF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759" w:type="dxa"/>
                  <w:noWrap w:val="0"/>
                  <w:vAlign w:val="top"/>
                </w:tcPr>
                <w:p w14:paraId="61525B1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kern w:val="0"/>
                      <w:sz w:val="24"/>
                      <w:szCs w:val="24"/>
                    </w:rPr>
                  </w:pPr>
                  <w:r>
                    <w:rPr>
                      <w:rFonts w:hint="eastAsia" w:ascii="仿宋" w:hAnsi="仿宋" w:eastAsia="仿宋" w:cs="仿宋"/>
                      <w:bCs/>
                      <w:color w:val="000000"/>
                      <w:kern w:val="0"/>
                      <w:sz w:val="24"/>
                      <w:szCs w:val="24"/>
                    </w:rPr>
                    <w:t>△</w:t>
                  </w:r>
                  <w:r>
                    <w:rPr>
                      <w:rFonts w:hint="eastAsia" w:ascii="仿宋" w:hAnsi="仿宋" w:eastAsia="仿宋" w:cs="仿宋"/>
                      <w:color w:val="000000"/>
                      <w:kern w:val="0"/>
                      <w:sz w:val="24"/>
                      <w:szCs w:val="24"/>
                    </w:rPr>
                    <w:t>18</w:t>
                  </w:r>
                </w:p>
              </w:tc>
              <w:tc>
                <w:tcPr>
                  <w:tcW w:w="2115" w:type="dxa"/>
                  <w:noWrap w:val="0"/>
                  <w:vAlign w:val="top"/>
                </w:tcPr>
                <w:p w14:paraId="2F2C778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采集杯滤网</w:t>
                  </w:r>
                </w:p>
              </w:tc>
              <w:tc>
                <w:tcPr>
                  <w:tcW w:w="6907" w:type="dxa"/>
                  <w:noWrap w:val="0"/>
                  <w:vAlign w:val="top"/>
                </w:tcPr>
                <w:p w14:paraId="47BDA34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≥2层滤网</w:t>
                  </w:r>
                </w:p>
              </w:tc>
            </w:tr>
            <w:tr w14:paraId="7B732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759" w:type="dxa"/>
                  <w:noWrap w:val="0"/>
                  <w:vAlign w:val="top"/>
                </w:tcPr>
                <w:p w14:paraId="0ADD460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kern w:val="0"/>
                      <w:sz w:val="24"/>
                      <w:szCs w:val="24"/>
                    </w:rPr>
                  </w:pPr>
                  <w:r>
                    <w:rPr>
                      <w:rFonts w:hint="eastAsia" w:ascii="仿宋" w:hAnsi="仿宋" w:eastAsia="仿宋" w:cs="仿宋"/>
                      <w:bCs/>
                      <w:color w:val="000000"/>
                      <w:kern w:val="0"/>
                      <w:sz w:val="24"/>
                      <w:szCs w:val="24"/>
                    </w:rPr>
                    <w:t>△</w:t>
                  </w:r>
                  <w:r>
                    <w:rPr>
                      <w:rFonts w:hint="eastAsia" w:ascii="仿宋" w:hAnsi="仿宋" w:eastAsia="仿宋" w:cs="仿宋"/>
                      <w:color w:val="000000"/>
                      <w:kern w:val="0"/>
                      <w:sz w:val="24"/>
                      <w:szCs w:val="24"/>
                    </w:rPr>
                    <w:t>19</w:t>
                  </w:r>
                </w:p>
              </w:tc>
              <w:tc>
                <w:tcPr>
                  <w:tcW w:w="2115" w:type="dxa"/>
                  <w:noWrap w:val="0"/>
                  <w:vAlign w:val="top"/>
                </w:tcPr>
                <w:p w14:paraId="146827C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采集杯腔体</w:t>
                  </w:r>
                </w:p>
              </w:tc>
              <w:tc>
                <w:tcPr>
                  <w:tcW w:w="6907" w:type="dxa"/>
                  <w:noWrap w:val="0"/>
                  <w:vAlign w:val="top"/>
                </w:tcPr>
                <w:p w14:paraId="5B352AC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≥3个腔体</w:t>
                  </w:r>
                </w:p>
              </w:tc>
            </w:tr>
            <w:tr w14:paraId="70213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759" w:type="dxa"/>
                  <w:noWrap w:val="0"/>
                  <w:vAlign w:val="top"/>
                </w:tcPr>
                <w:p w14:paraId="793B1BB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2115" w:type="dxa"/>
                  <w:noWrap w:val="0"/>
                  <w:vAlign w:val="top"/>
                </w:tcPr>
                <w:p w14:paraId="79EE387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图片拍摄方式</w:t>
                  </w:r>
                </w:p>
              </w:tc>
              <w:tc>
                <w:tcPr>
                  <w:tcW w:w="6907" w:type="dxa"/>
                  <w:noWrap w:val="0"/>
                  <w:vAlign w:val="top"/>
                </w:tcPr>
                <w:p w14:paraId="3B96763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每个视野最多可拍摄≥8层图片</w:t>
                  </w:r>
                </w:p>
              </w:tc>
            </w:tr>
            <w:tr w14:paraId="1635D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759" w:type="dxa"/>
                  <w:noWrap w:val="0"/>
                  <w:vAlign w:val="top"/>
                </w:tcPr>
                <w:p w14:paraId="0676BEC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kern w:val="0"/>
                      <w:sz w:val="24"/>
                      <w:szCs w:val="24"/>
                    </w:rPr>
                  </w:pPr>
                  <w:r>
                    <w:rPr>
                      <w:rFonts w:hint="eastAsia" w:ascii="仿宋" w:hAnsi="仿宋" w:eastAsia="仿宋" w:cs="仿宋"/>
                      <w:bCs/>
                      <w:color w:val="000000"/>
                      <w:kern w:val="0"/>
                      <w:sz w:val="24"/>
                      <w:szCs w:val="24"/>
                    </w:rPr>
                    <w:t>△</w:t>
                  </w:r>
                  <w:r>
                    <w:rPr>
                      <w:rFonts w:hint="eastAsia" w:ascii="仿宋" w:hAnsi="仿宋" w:eastAsia="仿宋" w:cs="仿宋"/>
                      <w:color w:val="000000"/>
                      <w:kern w:val="0"/>
                      <w:sz w:val="24"/>
                      <w:szCs w:val="24"/>
                    </w:rPr>
                    <w:t>21</w:t>
                  </w:r>
                </w:p>
              </w:tc>
              <w:tc>
                <w:tcPr>
                  <w:tcW w:w="2115" w:type="dxa"/>
                  <w:noWrap w:val="0"/>
                  <w:vAlign w:val="top"/>
                </w:tcPr>
                <w:p w14:paraId="34CD537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粪便有形成分质控品</w:t>
                  </w:r>
                </w:p>
              </w:tc>
              <w:tc>
                <w:tcPr>
                  <w:tcW w:w="6907" w:type="dxa"/>
                  <w:noWrap w:val="0"/>
                  <w:vAlign w:val="top"/>
                </w:tcPr>
                <w:p w14:paraId="639C003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注册仪器相同厂家的粪便有形成分质控品（提供注册证）</w:t>
                  </w:r>
                </w:p>
              </w:tc>
            </w:tr>
            <w:tr w14:paraId="7AC75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759" w:type="dxa"/>
                  <w:noWrap w:val="0"/>
                  <w:vAlign w:val="top"/>
                </w:tcPr>
                <w:p w14:paraId="387896A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kern w:val="0"/>
                      <w:sz w:val="24"/>
                      <w:szCs w:val="24"/>
                    </w:rPr>
                  </w:pPr>
                  <w:r>
                    <w:rPr>
                      <w:rFonts w:hint="eastAsia" w:ascii="仿宋" w:hAnsi="仿宋" w:eastAsia="仿宋" w:cs="仿宋"/>
                      <w:bCs/>
                      <w:color w:val="000000"/>
                      <w:kern w:val="0"/>
                      <w:sz w:val="24"/>
                      <w:szCs w:val="24"/>
                    </w:rPr>
                    <w:t>△</w:t>
                  </w:r>
                  <w:r>
                    <w:rPr>
                      <w:rFonts w:hint="eastAsia" w:ascii="仿宋" w:hAnsi="仿宋" w:eastAsia="仿宋" w:cs="仿宋"/>
                      <w:color w:val="000000"/>
                      <w:kern w:val="0"/>
                      <w:sz w:val="24"/>
                      <w:szCs w:val="24"/>
                    </w:rPr>
                    <w:t>22</w:t>
                  </w:r>
                </w:p>
              </w:tc>
              <w:tc>
                <w:tcPr>
                  <w:tcW w:w="2115" w:type="dxa"/>
                  <w:noWrap w:val="0"/>
                  <w:vAlign w:val="top"/>
                </w:tcPr>
                <w:p w14:paraId="564EBF4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FOB和转铁蛋白非定值质控品</w:t>
                  </w:r>
                </w:p>
              </w:tc>
              <w:tc>
                <w:tcPr>
                  <w:tcW w:w="6907" w:type="dxa"/>
                  <w:noWrap w:val="0"/>
                  <w:vAlign w:val="top"/>
                </w:tcPr>
                <w:p w14:paraId="167E89D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配套与仪器相同厂家FOB和转铁蛋白非定值质控品（提供药检所检测报告）</w:t>
                  </w:r>
                </w:p>
              </w:tc>
            </w:tr>
            <w:tr w14:paraId="267D7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759" w:type="dxa"/>
                  <w:noWrap w:val="0"/>
                  <w:vAlign w:val="top"/>
                </w:tcPr>
                <w:p w14:paraId="7ACBB30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kern w:val="0"/>
                      <w:sz w:val="24"/>
                      <w:szCs w:val="24"/>
                    </w:rPr>
                  </w:pPr>
                  <w:r>
                    <w:rPr>
                      <w:rFonts w:hint="eastAsia" w:ascii="仿宋" w:hAnsi="仿宋" w:eastAsia="仿宋" w:cs="仿宋"/>
                      <w:bCs/>
                      <w:color w:val="000000"/>
                      <w:kern w:val="0"/>
                      <w:sz w:val="24"/>
                      <w:szCs w:val="24"/>
                    </w:rPr>
                    <w:t>△</w:t>
                  </w:r>
                  <w:r>
                    <w:rPr>
                      <w:rFonts w:hint="eastAsia" w:ascii="仿宋" w:hAnsi="仿宋" w:eastAsia="仿宋" w:cs="仿宋"/>
                      <w:color w:val="000000"/>
                      <w:kern w:val="0"/>
                      <w:sz w:val="24"/>
                      <w:szCs w:val="24"/>
                    </w:rPr>
                    <w:t>23</w:t>
                  </w:r>
                </w:p>
              </w:tc>
              <w:tc>
                <w:tcPr>
                  <w:tcW w:w="2115" w:type="dxa"/>
                  <w:noWrap w:val="0"/>
                  <w:vAlign w:val="top"/>
                </w:tcPr>
                <w:p w14:paraId="6FA5FC4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质控功能模块</w:t>
                  </w:r>
                </w:p>
              </w:tc>
              <w:tc>
                <w:tcPr>
                  <w:tcW w:w="6907" w:type="dxa"/>
                  <w:noWrap w:val="0"/>
                  <w:vAlign w:val="top"/>
                </w:tcPr>
                <w:p w14:paraId="58B3A03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软件自带功能质控功能模块，直接上机进行质控操作</w:t>
                  </w:r>
                </w:p>
              </w:tc>
            </w:tr>
            <w:tr w14:paraId="6FA0C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759" w:type="dxa"/>
                  <w:noWrap w:val="0"/>
                  <w:vAlign w:val="top"/>
                </w:tcPr>
                <w:p w14:paraId="37214A8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24</w:t>
                  </w:r>
                </w:p>
              </w:tc>
              <w:tc>
                <w:tcPr>
                  <w:tcW w:w="2115" w:type="dxa"/>
                  <w:noWrap w:val="0"/>
                  <w:vAlign w:val="top"/>
                </w:tcPr>
                <w:p w14:paraId="33A48BD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通信功能</w:t>
                  </w:r>
                </w:p>
              </w:tc>
              <w:tc>
                <w:tcPr>
                  <w:tcW w:w="6907" w:type="dxa"/>
                  <w:noWrap w:val="0"/>
                  <w:vAlign w:val="top"/>
                </w:tcPr>
                <w:p w14:paraId="20A3370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真正具有双向通讯双工功能，能通过主机内扫码自动检测同一标本的多个反应时间点的金标项目（例如粪便隐血、转铁蛋白、轮、腺病毒、幽门螺旋杆菌等项目应设定不同反应时间），不需人工扫码，实现无人值守</w:t>
                  </w:r>
                </w:p>
              </w:tc>
            </w:tr>
            <w:tr w14:paraId="59BA6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759" w:type="dxa"/>
                  <w:noWrap w:val="0"/>
                  <w:vAlign w:val="top"/>
                </w:tcPr>
                <w:p w14:paraId="2235018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25</w:t>
                  </w:r>
                </w:p>
              </w:tc>
              <w:tc>
                <w:tcPr>
                  <w:tcW w:w="2115" w:type="dxa"/>
                  <w:noWrap w:val="0"/>
                  <w:vAlign w:val="top"/>
                </w:tcPr>
                <w:p w14:paraId="4C36743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条码功能</w:t>
                  </w:r>
                </w:p>
              </w:tc>
              <w:tc>
                <w:tcPr>
                  <w:tcW w:w="6907" w:type="dxa"/>
                  <w:noWrap w:val="0"/>
                  <w:vAlign w:val="top"/>
                </w:tcPr>
                <w:p w14:paraId="145DD1C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仪器主机具有内置条码仪及外置条码枪，实现仪器主机自动扫码功能</w:t>
                  </w:r>
                </w:p>
              </w:tc>
            </w:tr>
          </w:tbl>
          <w:p w14:paraId="64C94112">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 xml:space="preserve"> 注：带“</w:t>
            </w:r>
            <w:r>
              <w:rPr>
                <w:rFonts w:hint="eastAsia" w:ascii="仿宋" w:hAnsi="仿宋" w:eastAsia="仿宋" w:cs="仿宋"/>
                <w:bCs/>
                <w:color w:val="000000"/>
                <w:kern w:val="0"/>
                <w:sz w:val="24"/>
                <w:szCs w:val="24"/>
              </w:rPr>
              <w:t>△</w:t>
            </w:r>
            <w:r>
              <w:rPr>
                <w:rFonts w:hint="eastAsia" w:ascii="仿宋" w:hAnsi="仿宋" w:eastAsia="仿宋" w:cs="仿宋"/>
                <w:color w:val="auto"/>
                <w:kern w:val="2"/>
                <w:sz w:val="24"/>
                <w:szCs w:val="24"/>
                <w:lang w:val="en-US" w:eastAsia="zh-CN" w:bidi="ar-SA"/>
              </w:rPr>
              <w:t>”为重要参数；</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A100C">
            <w:pPr>
              <w:widowControl/>
              <w:jc w:val="center"/>
              <w:textAlignment w:val="center"/>
              <w:rPr>
                <w:rFonts w:hint="eastAsia" w:ascii="仿宋" w:hAnsi="仿宋" w:eastAsia="仿宋" w:cs="仿宋"/>
                <w:color w:val="auto"/>
                <w:kern w:val="2"/>
                <w:sz w:val="24"/>
                <w:szCs w:val="24"/>
                <w:lang w:val="en-US" w:eastAsia="zh-CN" w:bidi="ar-SA"/>
              </w:rPr>
            </w:pPr>
          </w:p>
          <w:p w14:paraId="048AD2CE">
            <w:pPr>
              <w:widowControl/>
              <w:jc w:val="center"/>
              <w:textAlignment w:val="center"/>
              <w:rPr>
                <w:rFonts w:hint="eastAsia" w:ascii="仿宋" w:hAnsi="仿宋" w:eastAsia="仿宋" w:cs="仿宋"/>
                <w:color w:val="auto"/>
                <w:kern w:val="2"/>
                <w:sz w:val="24"/>
                <w:szCs w:val="24"/>
                <w:lang w:val="en-US" w:eastAsia="zh-CN" w:bidi="ar-SA"/>
              </w:rPr>
            </w:pPr>
          </w:p>
          <w:p w14:paraId="38AF4986">
            <w:pPr>
              <w:widowControl/>
              <w:jc w:val="center"/>
              <w:textAlignment w:val="center"/>
              <w:rPr>
                <w:rFonts w:hint="eastAsia" w:ascii="仿宋" w:hAnsi="仿宋" w:eastAsia="仿宋" w:cs="仿宋"/>
                <w:color w:val="auto"/>
                <w:kern w:val="2"/>
                <w:sz w:val="24"/>
                <w:szCs w:val="24"/>
                <w:lang w:val="en-US" w:eastAsia="zh-CN" w:bidi="ar-SA"/>
              </w:rPr>
            </w:pPr>
          </w:p>
          <w:p w14:paraId="0E1456B3">
            <w:pPr>
              <w:widowControl/>
              <w:jc w:val="center"/>
              <w:textAlignment w:val="center"/>
              <w:rPr>
                <w:rFonts w:hint="eastAsia" w:ascii="仿宋" w:hAnsi="仿宋" w:eastAsia="仿宋" w:cs="仿宋"/>
                <w:color w:val="auto"/>
                <w:kern w:val="2"/>
                <w:sz w:val="24"/>
                <w:szCs w:val="24"/>
                <w:lang w:val="en-US" w:eastAsia="zh-CN" w:bidi="ar-SA"/>
              </w:rPr>
            </w:pPr>
          </w:p>
          <w:p w14:paraId="58758242">
            <w:pPr>
              <w:widowControl/>
              <w:jc w:val="center"/>
              <w:textAlignment w:val="center"/>
              <w:rPr>
                <w:rFonts w:hint="eastAsia" w:ascii="仿宋" w:hAnsi="仿宋" w:eastAsia="仿宋" w:cs="仿宋"/>
                <w:color w:val="auto"/>
                <w:kern w:val="2"/>
                <w:sz w:val="24"/>
                <w:szCs w:val="24"/>
                <w:lang w:val="en-US" w:eastAsia="zh-CN" w:bidi="ar-SA"/>
              </w:rPr>
            </w:pPr>
          </w:p>
          <w:p w14:paraId="73A07429">
            <w:pPr>
              <w:widowControl/>
              <w:jc w:val="center"/>
              <w:textAlignment w:val="center"/>
              <w:rPr>
                <w:rFonts w:hint="eastAsia" w:ascii="仿宋" w:hAnsi="仿宋" w:eastAsia="仿宋" w:cs="仿宋"/>
                <w:color w:val="auto"/>
                <w:kern w:val="2"/>
                <w:sz w:val="24"/>
                <w:szCs w:val="24"/>
                <w:lang w:val="en-US" w:eastAsia="zh-CN" w:bidi="ar-SA"/>
              </w:rPr>
            </w:pPr>
          </w:p>
          <w:p w14:paraId="3AD3F722">
            <w:pPr>
              <w:widowControl/>
              <w:jc w:val="center"/>
              <w:textAlignment w:val="center"/>
              <w:rPr>
                <w:rFonts w:hint="eastAsia" w:ascii="仿宋" w:hAnsi="仿宋" w:eastAsia="仿宋" w:cs="仿宋"/>
                <w:color w:val="auto"/>
                <w:kern w:val="2"/>
                <w:sz w:val="24"/>
                <w:szCs w:val="24"/>
                <w:lang w:val="en-US" w:eastAsia="zh-CN" w:bidi="ar-SA"/>
              </w:rPr>
            </w:pPr>
          </w:p>
          <w:p w14:paraId="07651027">
            <w:pPr>
              <w:widowControl/>
              <w:jc w:val="center"/>
              <w:textAlignment w:val="center"/>
              <w:rPr>
                <w:rFonts w:hint="eastAsia" w:ascii="仿宋" w:hAnsi="仿宋" w:eastAsia="仿宋" w:cs="仿宋"/>
                <w:color w:val="auto"/>
                <w:kern w:val="2"/>
                <w:sz w:val="24"/>
                <w:szCs w:val="24"/>
                <w:lang w:val="en-US" w:eastAsia="zh-CN" w:bidi="ar-SA"/>
              </w:rPr>
            </w:pPr>
          </w:p>
          <w:p w14:paraId="0DCCC8EA">
            <w:pPr>
              <w:widowControl/>
              <w:jc w:val="center"/>
              <w:textAlignment w:val="center"/>
              <w:rPr>
                <w:rFonts w:hint="eastAsia" w:ascii="仿宋" w:hAnsi="仿宋" w:eastAsia="仿宋" w:cs="仿宋"/>
                <w:color w:val="auto"/>
                <w:kern w:val="2"/>
                <w:sz w:val="24"/>
                <w:szCs w:val="24"/>
                <w:lang w:val="en-US" w:eastAsia="zh-CN" w:bidi="ar-SA"/>
              </w:rPr>
            </w:pPr>
          </w:p>
          <w:p w14:paraId="3FEEF371">
            <w:pPr>
              <w:widowControl/>
              <w:jc w:val="center"/>
              <w:textAlignment w:val="center"/>
              <w:rPr>
                <w:rFonts w:hint="eastAsia" w:ascii="仿宋" w:hAnsi="仿宋" w:eastAsia="仿宋" w:cs="仿宋"/>
                <w:color w:val="auto"/>
                <w:kern w:val="2"/>
                <w:sz w:val="24"/>
                <w:szCs w:val="24"/>
                <w:lang w:val="en-US" w:eastAsia="zh-CN" w:bidi="ar-SA"/>
              </w:rPr>
            </w:pPr>
          </w:p>
          <w:p w14:paraId="59336F9F">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3D980B">
            <w:pPr>
              <w:widowControl/>
              <w:jc w:val="center"/>
              <w:textAlignment w:val="center"/>
              <w:rPr>
                <w:rFonts w:hint="eastAsia" w:ascii="仿宋" w:hAnsi="仿宋" w:eastAsia="仿宋" w:cs="仿宋"/>
                <w:color w:val="auto"/>
                <w:kern w:val="2"/>
                <w:sz w:val="24"/>
                <w:szCs w:val="24"/>
                <w:lang w:val="en-US" w:eastAsia="zh-CN" w:bidi="ar-SA"/>
              </w:rPr>
            </w:pPr>
          </w:p>
          <w:p w14:paraId="602DEEF9">
            <w:pPr>
              <w:widowControl/>
              <w:jc w:val="center"/>
              <w:textAlignment w:val="center"/>
              <w:rPr>
                <w:rFonts w:hint="eastAsia" w:ascii="仿宋" w:hAnsi="仿宋" w:eastAsia="仿宋" w:cs="仿宋"/>
                <w:color w:val="auto"/>
                <w:kern w:val="2"/>
                <w:sz w:val="24"/>
                <w:szCs w:val="24"/>
                <w:lang w:val="en-US" w:eastAsia="zh-CN" w:bidi="ar-SA"/>
              </w:rPr>
            </w:pPr>
          </w:p>
          <w:p w14:paraId="2E6FBCCE">
            <w:pPr>
              <w:widowControl/>
              <w:jc w:val="center"/>
              <w:textAlignment w:val="center"/>
              <w:rPr>
                <w:rFonts w:hint="eastAsia" w:ascii="仿宋" w:hAnsi="仿宋" w:eastAsia="仿宋" w:cs="仿宋"/>
                <w:color w:val="auto"/>
                <w:kern w:val="2"/>
                <w:sz w:val="24"/>
                <w:szCs w:val="24"/>
                <w:lang w:val="en-US" w:eastAsia="zh-CN" w:bidi="ar-SA"/>
              </w:rPr>
            </w:pPr>
          </w:p>
          <w:p w14:paraId="14534ABF">
            <w:pPr>
              <w:widowControl/>
              <w:jc w:val="center"/>
              <w:textAlignment w:val="center"/>
              <w:rPr>
                <w:rFonts w:hint="eastAsia" w:ascii="仿宋" w:hAnsi="仿宋" w:eastAsia="仿宋" w:cs="仿宋"/>
                <w:color w:val="auto"/>
                <w:kern w:val="2"/>
                <w:sz w:val="24"/>
                <w:szCs w:val="24"/>
                <w:lang w:val="en-US" w:eastAsia="zh-CN" w:bidi="ar-SA"/>
              </w:rPr>
            </w:pPr>
          </w:p>
          <w:p w14:paraId="74475879">
            <w:pPr>
              <w:widowControl/>
              <w:jc w:val="center"/>
              <w:textAlignment w:val="center"/>
              <w:rPr>
                <w:rFonts w:hint="eastAsia" w:ascii="仿宋" w:hAnsi="仿宋" w:eastAsia="仿宋" w:cs="仿宋"/>
                <w:color w:val="auto"/>
                <w:kern w:val="2"/>
                <w:sz w:val="24"/>
                <w:szCs w:val="24"/>
                <w:lang w:val="en-US" w:eastAsia="zh-CN" w:bidi="ar-SA"/>
              </w:rPr>
            </w:pPr>
          </w:p>
          <w:p w14:paraId="7F513E98">
            <w:pPr>
              <w:widowControl/>
              <w:jc w:val="center"/>
              <w:textAlignment w:val="center"/>
              <w:rPr>
                <w:rFonts w:hint="eastAsia" w:ascii="仿宋" w:hAnsi="仿宋" w:eastAsia="仿宋" w:cs="仿宋"/>
                <w:color w:val="auto"/>
                <w:kern w:val="2"/>
                <w:sz w:val="24"/>
                <w:szCs w:val="24"/>
                <w:lang w:val="en-US" w:eastAsia="zh-CN" w:bidi="ar-SA"/>
              </w:rPr>
            </w:pPr>
          </w:p>
          <w:p w14:paraId="799139FF">
            <w:pPr>
              <w:widowControl/>
              <w:jc w:val="center"/>
              <w:textAlignment w:val="center"/>
              <w:rPr>
                <w:rFonts w:hint="eastAsia" w:ascii="仿宋" w:hAnsi="仿宋" w:eastAsia="仿宋" w:cs="仿宋"/>
                <w:color w:val="auto"/>
                <w:kern w:val="2"/>
                <w:sz w:val="24"/>
                <w:szCs w:val="24"/>
                <w:lang w:val="en-US" w:eastAsia="zh-CN" w:bidi="ar-SA"/>
              </w:rPr>
            </w:pPr>
          </w:p>
          <w:p w14:paraId="1076E11F">
            <w:pPr>
              <w:widowControl/>
              <w:jc w:val="center"/>
              <w:textAlignment w:val="center"/>
              <w:rPr>
                <w:rFonts w:hint="eastAsia" w:ascii="仿宋" w:hAnsi="仿宋" w:eastAsia="仿宋" w:cs="仿宋"/>
                <w:color w:val="auto"/>
                <w:kern w:val="2"/>
                <w:sz w:val="24"/>
                <w:szCs w:val="24"/>
                <w:lang w:val="en-US" w:eastAsia="zh-CN" w:bidi="ar-SA"/>
              </w:rPr>
            </w:pPr>
          </w:p>
          <w:p w14:paraId="67D4C3D7">
            <w:pPr>
              <w:widowControl/>
              <w:jc w:val="center"/>
              <w:textAlignment w:val="center"/>
              <w:rPr>
                <w:rFonts w:hint="eastAsia" w:ascii="仿宋" w:hAnsi="仿宋" w:eastAsia="仿宋" w:cs="仿宋"/>
                <w:color w:val="auto"/>
                <w:kern w:val="2"/>
                <w:sz w:val="24"/>
                <w:szCs w:val="24"/>
                <w:lang w:val="en-US" w:eastAsia="zh-CN" w:bidi="ar-SA"/>
              </w:rPr>
            </w:pPr>
          </w:p>
          <w:p w14:paraId="2F1DE276">
            <w:pPr>
              <w:widowControl/>
              <w:jc w:val="center"/>
              <w:textAlignment w:val="center"/>
              <w:rPr>
                <w:rFonts w:hint="eastAsia" w:ascii="仿宋" w:hAnsi="仿宋" w:eastAsia="仿宋" w:cs="仿宋"/>
                <w:color w:val="auto"/>
                <w:kern w:val="2"/>
                <w:sz w:val="24"/>
                <w:szCs w:val="24"/>
                <w:lang w:val="en-US" w:eastAsia="zh-CN" w:bidi="ar-SA"/>
              </w:rPr>
            </w:pPr>
          </w:p>
          <w:p w14:paraId="08E11B49">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台</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8A38C">
            <w:pPr>
              <w:widowControl/>
              <w:jc w:val="center"/>
              <w:textAlignment w:val="center"/>
              <w:rPr>
                <w:rFonts w:hint="eastAsia" w:ascii="仿宋" w:hAnsi="仿宋" w:eastAsia="仿宋" w:cs="仿宋"/>
                <w:color w:val="auto"/>
                <w:kern w:val="2"/>
                <w:sz w:val="24"/>
                <w:szCs w:val="24"/>
                <w:lang w:val="en-US" w:eastAsia="zh-CN" w:bidi="ar-SA"/>
              </w:rPr>
            </w:pPr>
          </w:p>
          <w:p w14:paraId="42F61B1E">
            <w:pPr>
              <w:widowControl/>
              <w:jc w:val="center"/>
              <w:textAlignment w:val="center"/>
              <w:rPr>
                <w:rFonts w:hint="eastAsia" w:ascii="仿宋" w:hAnsi="仿宋" w:eastAsia="仿宋" w:cs="仿宋"/>
                <w:color w:val="auto"/>
                <w:kern w:val="2"/>
                <w:sz w:val="24"/>
                <w:szCs w:val="24"/>
                <w:lang w:val="en-US" w:eastAsia="zh-CN" w:bidi="ar-SA"/>
              </w:rPr>
            </w:pPr>
          </w:p>
          <w:p w14:paraId="6884C87C">
            <w:pPr>
              <w:widowControl/>
              <w:jc w:val="center"/>
              <w:textAlignment w:val="center"/>
              <w:rPr>
                <w:rFonts w:hint="eastAsia" w:ascii="仿宋" w:hAnsi="仿宋" w:eastAsia="仿宋" w:cs="仿宋"/>
                <w:color w:val="auto"/>
                <w:kern w:val="2"/>
                <w:sz w:val="24"/>
                <w:szCs w:val="24"/>
                <w:lang w:val="en-US" w:eastAsia="zh-CN" w:bidi="ar-SA"/>
              </w:rPr>
            </w:pPr>
          </w:p>
          <w:p w14:paraId="7E452766">
            <w:pPr>
              <w:widowControl/>
              <w:jc w:val="center"/>
              <w:textAlignment w:val="center"/>
              <w:rPr>
                <w:rFonts w:hint="eastAsia" w:ascii="仿宋" w:hAnsi="仿宋" w:eastAsia="仿宋" w:cs="仿宋"/>
                <w:color w:val="auto"/>
                <w:kern w:val="2"/>
                <w:sz w:val="24"/>
                <w:szCs w:val="24"/>
                <w:lang w:val="en-US" w:eastAsia="zh-CN" w:bidi="ar-SA"/>
              </w:rPr>
            </w:pPr>
          </w:p>
          <w:p w14:paraId="77E59E18">
            <w:pPr>
              <w:widowControl/>
              <w:jc w:val="center"/>
              <w:textAlignment w:val="center"/>
              <w:rPr>
                <w:rFonts w:hint="eastAsia" w:ascii="仿宋" w:hAnsi="仿宋" w:eastAsia="仿宋" w:cs="仿宋"/>
                <w:color w:val="auto"/>
                <w:kern w:val="2"/>
                <w:sz w:val="24"/>
                <w:szCs w:val="24"/>
                <w:lang w:val="en-US" w:eastAsia="zh-CN" w:bidi="ar-SA"/>
              </w:rPr>
            </w:pPr>
          </w:p>
          <w:p w14:paraId="56FA6784">
            <w:pPr>
              <w:widowControl/>
              <w:jc w:val="center"/>
              <w:textAlignment w:val="center"/>
              <w:rPr>
                <w:rFonts w:hint="eastAsia" w:ascii="仿宋" w:hAnsi="仿宋" w:eastAsia="仿宋" w:cs="仿宋"/>
                <w:color w:val="auto"/>
                <w:kern w:val="2"/>
                <w:sz w:val="24"/>
                <w:szCs w:val="24"/>
                <w:lang w:val="en-US" w:eastAsia="zh-CN" w:bidi="ar-SA"/>
              </w:rPr>
            </w:pPr>
          </w:p>
          <w:p w14:paraId="7B3D9102">
            <w:pPr>
              <w:widowControl/>
              <w:jc w:val="center"/>
              <w:textAlignment w:val="center"/>
              <w:rPr>
                <w:rFonts w:hint="eastAsia" w:ascii="仿宋" w:hAnsi="仿宋" w:eastAsia="仿宋" w:cs="仿宋"/>
                <w:color w:val="auto"/>
                <w:kern w:val="2"/>
                <w:sz w:val="24"/>
                <w:szCs w:val="24"/>
                <w:lang w:val="en-US" w:eastAsia="zh-CN" w:bidi="ar-SA"/>
              </w:rPr>
            </w:pPr>
          </w:p>
          <w:p w14:paraId="262C3C0E">
            <w:pPr>
              <w:widowControl/>
              <w:jc w:val="center"/>
              <w:textAlignment w:val="center"/>
              <w:rPr>
                <w:rFonts w:hint="eastAsia" w:ascii="仿宋" w:hAnsi="仿宋" w:eastAsia="仿宋" w:cs="仿宋"/>
                <w:color w:val="auto"/>
                <w:kern w:val="2"/>
                <w:sz w:val="24"/>
                <w:szCs w:val="24"/>
                <w:lang w:val="en-US" w:eastAsia="zh-CN" w:bidi="ar-SA"/>
              </w:rPr>
            </w:pPr>
          </w:p>
          <w:p w14:paraId="50427831">
            <w:pPr>
              <w:widowControl/>
              <w:jc w:val="center"/>
              <w:textAlignment w:val="center"/>
              <w:rPr>
                <w:rFonts w:hint="eastAsia" w:ascii="仿宋" w:hAnsi="仿宋" w:eastAsia="仿宋" w:cs="仿宋"/>
                <w:color w:val="auto"/>
                <w:kern w:val="2"/>
                <w:sz w:val="24"/>
                <w:szCs w:val="24"/>
                <w:lang w:val="en-US" w:eastAsia="zh-CN" w:bidi="ar-SA"/>
              </w:rPr>
            </w:pPr>
          </w:p>
          <w:p w14:paraId="420FC35F">
            <w:pPr>
              <w:widowControl/>
              <w:jc w:val="center"/>
              <w:textAlignment w:val="center"/>
              <w:rPr>
                <w:rFonts w:hint="eastAsia" w:ascii="仿宋" w:hAnsi="仿宋" w:eastAsia="仿宋" w:cs="仿宋"/>
                <w:color w:val="auto"/>
                <w:kern w:val="2"/>
                <w:sz w:val="24"/>
                <w:szCs w:val="24"/>
                <w:lang w:val="en-US" w:eastAsia="zh-CN" w:bidi="ar-SA"/>
              </w:rPr>
            </w:pPr>
          </w:p>
          <w:p w14:paraId="759C4C25">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76000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4CE63">
            <w:pPr>
              <w:widowControl/>
              <w:jc w:val="center"/>
              <w:textAlignment w:val="center"/>
              <w:rPr>
                <w:rFonts w:hint="eastAsia" w:ascii="仿宋" w:hAnsi="仿宋" w:eastAsia="仿宋" w:cs="仿宋"/>
                <w:color w:val="auto"/>
                <w:kern w:val="2"/>
                <w:sz w:val="24"/>
                <w:szCs w:val="24"/>
                <w:lang w:val="en-US" w:eastAsia="zh-CN" w:bidi="ar-SA"/>
              </w:rPr>
            </w:pPr>
          </w:p>
          <w:p w14:paraId="68E48B8E">
            <w:pPr>
              <w:widowControl/>
              <w:jc w:val="center"/>
              <w:textAlignment w:val="center"/>
              <w:rPr>
                <w:rFonts w:hint="eastAsia" w:ascii="仿宋" w:hAnsi="仿宋" w:eastAsia="仿宋" w:cs="仿宋"/>
                <w:color w:val="auto"/>
                <w:kern w:val="2"/>
                <w:sz w:val="24"/>
                <w:szCs w:val="24"/>
                <w:lang w:val="en-US" w:eastAsia="zh-CN" w:bidi="ar-SA"/>
              </w:rPr>
            </w:pPr>
          </w:p>
          <w:p w14:paraId="4C208500">
            <w:pPr>
              <w:widowControl/>
              <w:jc w:val="center"/>
              <w:textAlignment w:val="center"/>
              <w:rPr>
                <w:rFonts w:hint="eastAsia" w:ascii="仿宋" w:hAnsi="仿宋" w:eastAsia="仿宋" w:cs="仿宋"/>
                <w:color w:val="auto"/>
                <w:kern w:val="2"/>
                <w:sz w:val="24"/>
                <w:szCs w:val="24"/>
                <w:lang w:val="en-US" w:eastAsia="zh-CN" w:bidi="ar-SA"/>
              </w:rPr>
            </w:pPr>
          </w:p>
          <w:p w14:paraId="620E0E40">
            <w:pPr>
              <w:widowControl/>
              <w:jc w:val="center"/>
              <w:textAlignment w:val="center"/>
              <w:rPr>
                <w:rFonts w:hint="eastAsia" w:ascii="仿宋" w:hAnsi="仿宋" w:eastAsia="仿宋" w:cs="仿宋"/>
                <w:color w:val="auto"/>
                <w:kern w:val="2"/>
                <w:sz w:val="24"/>
                <w:szCs w:val="24"/>
                <w:lang w:val="en-US" w:eastAsia="zh-CN" w:bidi="ar-SA"/>
              </w:rPr>
            </w:pPr>
          </w:p>
          <w:p w14:paraId="7412E294">
            <w:pPr>
              <w:widowControl/>
              <w:jc w:val="center"/>
              <w:textAlignment w:val="center"/>
              <w:rPr>
                <w:rFonts w:hint="eastAsia" w:ascii="仿宋" w:hAnsi="仿宋" w:eastAsia="仿宋" w:cs="仿宋"/>
                <w:color w:val="auto"/>
                <w:kern w:val="2"/>
                <w:sz w:val="24"/>
                <w:szCs w:val="24"/>
                <w:lang w:val="en-US" w:eastAsia="zh-CN" w:bidi="ar-SA"/>
              </w:rPr>
            </w:pPr>
          </w:p>
          <w:p w14:paraId="5C5349C5">
            <w:pPr>
              <w:widowControl/>
              <w:jc w:val="center"/>
              <w:textAlignment w:val="center"/>
              <w:rPr>
                <w:rFonts w:hint="eastAsia" w:ascii="仿宋" w:hAnsi="仿宋" w:eastAsia="仿宋" w:cs="仿宋"/>
                <w:color w:val="auto"/>
                <w:kern w:val="2"/>
                <w:sz w:val="24"/>
                <w:szCs w:val="24"/>
                <w:lang w:val="en-US" w:eastAsia="zh-CN" w:bidi="ar-SA"/>
              </w:rPr>
            </w:pPr>
          </w:p>
          <w:p w14:paraId="5D9D3E80">
            <w:pPr>
              <w:widowControl/>
              <w:jc w:val="center"/>
              <w:textAlignment w:val="center"/>
              <w:rPr>
                <w:rFonts w:hint="eastAsia" w:ascii="仿宋" w:hAnsi="仿宋" w:eastAsia="仿宋" w:cs="仿宋"/>
                <w:color w:val="auto"/>
                <w:kern w:val="2"/>
                <w:sz w:val="24"/>
                <w:szCs w:val="24"/>
                <w:lang w:val="en-US" w:eastAsia="zh-CN" w:bidi="ar-SA"/>
              </w:rPr>
            </w:pPr>
          </w:p>
          <w:p w14:paraId="39B0FBF7">
            <w:pPr>
              <w:widowControl/>
              <w:jc w:val="center"/>
              <w:textAlignment w:val="center"/>
              <w:rPr>
                <w:rFonts w:hint="eastAsia" w:ascii="仿宋" w:hAnsi="仿宋" w:eastAsia="仿宋" w:cs="仿宋"/>
                <w:color w:val="auto"/>
                <w:kern w:val="2"/>
                <w:sz w:val="24"/>
                <w:szCs w:val="24"/>
                <w:lang w:val="en-US" w:eastAsia="zh-CN" w:bidi="ar-SA"/>
              </w:rPr>
            </w:pPr>
          </w:p>
          <w:p w14:paraId="2ED538D6">
            <w:pPr>
              <w:widowControl/>
              <w:jc w:val="center"/>
              <w:textAlignment w:val="center"/>
              <w:rPr>
                <w:rFonts w:hint="eastAsia" w:ascii="仿宋" w:hAnsi="仿宋" w:eastAsia="仿宋" w:cs="仿宋"/>
                <w:color w:val="auto"/>
                <w:kern w:val="2"/>
                <w:sz w:val="24"/>
                <w:szCs w:val="24"/>
                <w:lang w:val="en-US" w:eastAsia="zh-CN" w:bidi="ar-SA"/>
              </w:rPr>
            </w:pPr>
          </w:p>
          <w:p w14:paraId="0C7F347E">
            <w:pPr>
              <w:widowControl/>
              <w:jc w:val="center"/>
              <w:textAlignment w:val="center"/>
              <w:rPr>
                <w:rFonts w:hint="eastAsia" w:ascii="仿宋" w:hAnsi="仿宋" w:eastAsia="仿宋" w:cs="仿宋"/>
                <w:color w:val="auto"/>
                <w:kern w:val="2"/>
                <w:sz w:val="24"/>
                <w:szCs w:val="24"/>
                <w:lang w:val="en-US" w:eastAsia="zh-CN" w:bidi="ar-SA"/>
              </w:rPr>
            </w:pPr>
          </w:p>
          <w:p w14:paraId="5E7CA08A">
            <w:pPr>
              <w:widowControl/>
              <w:jc w:val="center"/>
              <w:textAlignment w:val="center"/>
              <w:rPr>
                <w:rFonts w:hint="default" w:ascii="仿宋" w:hAnsi="仿宋" w:eastAsia="仿宋" w:cs="仿宋"/>
                <w:color w:val="auto"/>
                <w:kern w:val="2"/>
                <w:sz w:val="24"/>
                <w:szCs w:val="24"/>
                <w:lang w:val="en-US" w:eastAsia="zh-CN" w:bidi="ar-SA"/>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3F0F2">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p>
          <w:p w14:paraId="09EA4166">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p>
          <w:p w14:paraId="15EB3B92">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p>
          <w:p w14:paraId="2B80521B">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p>
          <w:p w14:paraId="50B89BAF">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p>
          <w:p w14:paraId="0F5134C0">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p>
          <w:p w14:paraId="2688E7A2">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p>
          <w:p w14:paraId="593A3D91">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p>
          <w:p w14:paraId="59892E42">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p>
          <w:p w14:paraId="0B60CBBD">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红河县宝华镇卫生院</w:t>
            </w:r>
          </w:p>
        </w:tc>
      </w:tr>
      <w:tr w14:paraId="45921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11" w:hRule="atLeast"/>
        </w:trPr>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5CDC7">
            <w:pPr>
              <w:keepNext w:val="0"/>
              <w:keepLines w:val="0"/>
              <w:widowControl/>
              <w:suppressLineNumbers w:val="0"/>
              <w:jc w:val="center"/>
              <w:textAlignment w:val="center"/>
              <w:rPr>
                <w:rFonts w:hint="default" w:ascii="仿宋" w:hAnsi="仿宋" w:eastAsia="仿宋" w:cs="仿宋"/>
                <w:b/>
                <w:bCs/>
                <w:i w:val="0"/>
                <w:color w:val="auto"/>
                <w:kern w:val="0"/>
                <w:sz w:val="24"/>
                <w:szCs w:val="24"/>
                <w:u w:val="none"/>
                <w:lang w:val="en-US" w:eastAsia="zh-CN" w:bidi="ar"/>
              </w:rPr>
            </w:pPr>
            <w:r>
              <w:rPr>
                <w:rFonts w:hint="eastAsia" w:ascii="仿宋" w:hAnsi="仿宋" w:eastAsia="仿宋" w:cs="仿宋"/>
                <w:b/>
                <w:bCs/>
                <w:i w:val="0"/>
                <w:color w:val="auto"/>
                <w:kern w:val="0"/>
                <w:sz w:val="24"/>
                <w:szCs w:val="24"/>
                <w:u w:val="none"/>
                <w:lang w:val="en-US" w:eastAsia="zh-CN" w:bidi="ar"/>
              </w:rPr>
              <w:t>4</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68970">
            <w:pPr>
              <w:keepNext w:val="0"/>
              <w:keepLines w:val="0"/>
              <w:widowControl/>
              <w:suppressLineNumbers w:val="0"/>
              <w:jc w:val="center"/>
              <w:textAlignment w:val="center"/>
              <w:rPr>
                <w:rFonts w:hint="default"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吸痰器</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top"/>
          </w:tcPr>
          <w:p w14:paraId="1DC77F10">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 xml:space="preserve">一、规格参数 </w:t>
            </w:r>
          </w:p>
          <w:p w14:paraId="23DFC778">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 xml:space="preserve">1、高负压，低流量； </w:t>
            </w:r>
          </w:p>
          <w:p w14:paraId="0CF9FF42">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 xml:space="preserve">2、电源电压：A220V±22V； </w:t>
            </w:r>
          </w:p>
          <w:p w14:paraId="3D62CE22">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 xml:space="preserve">3、频率：50Hz±1Hz； </w:t>
            </w:r>
          </w:p>
          <w:p w14:paraId="5BADA272">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 xml:space="preserve">4、输入功率：120V； </w:t>
            </w:r>
          </w:p>
          <w:p w14:paraId="6CFBB3E1">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 xml:space="preserve">5、极限负压值:在 0.075MPa~0.09MPa 范围内； </w:t>
            </w:r>
          </w:p>
          <w:p w14:paraId="0F7778FD">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 xml:space="preserve">6、负压调节范围：在最小负压值至极限负压；值内连续可调，最小负压值≤0.01MPa； </w:t>
            </w:r>
          </w:p>
          <w:p w14:paraId="32087001">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 xml:space="preserve">7、最大瞬时抽气速率：≥15L/min； </w:t>
            </w:r>
          </w:p>
          <w:p w14:paraId="0EEE226B">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 xml:space="preserve">8、熔丝管:F1.6AL250V，5x20； </w:t>
            </w:r>
          </w:p>
          <w:p w14:paraId="62C568FA">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 xml:space="preserve">9、贮液瓶:1000mL，一只； </w:t>
            </w:r>
          </w:p>
          <w:p w14:paraId="44CABDEF">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 xml:space="preserve">10、噪声：≤65dB (A)； </w:t>
            </w:r>
          </w:p>
          <w:p w14:paraId="64EE3617">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 xml:space="preserve">11、净重:3.8kg； </w:t>
            </w:r>
          </w:p>
          <w:p w14:paraId="2D3D2398">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 xml:space="preserve">12、外形尺寸：XT-01 370*210*240mm；XT-02 400*200*240mm；XT-03 400*210*240mm； </w:t>
            </w:r>
          </w:p>
          <w:p w14:paraId="571AD9FB">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 xml:space="preserve">13、使用期限:正常使用条件下有效期不少于 5 年(易损易耗件除外) </w:t>
            </w:r>
          </w:p>
          <w:p w14:paraId="3A735902">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二、要求：</w:t>
            </w:r>
          </w:p>
          <w:p w14:paraId="072DA678">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1、非 AP/非 APG 设备（不能有与空气混合的易燃麻醉气或与氧或氧化亚氮混合的易燃麻醉气情况下使用的设备）； </w:t>
            </w:r>
          </w:p>
          <w:p w14:paraId="7FB400F0">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 xml:space="preserve">2、运行模式：间歇加载连续运行(运行 30 分钟，停机 30 分钟)； </w:t>
            </w:r>
          </w:p>
          <w:p w14:paraId="3A1B0EA3">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3、电气要求：II 类设备，B 型应用部分； </w:t>
            </w:r>
          </w:p>
          <w:p w14:paraId="1AE62BE4">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 xml:space="preserve">4、防进液等级：IPXO； </w:t>
            </w:r>
          </w:p>
          <w:p w14:paraId="61AEC794">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 xml:space="preserve">三、正常工作条件 </w:t>
            </w:r>
          </w:p>
          <w:p w14:paraId="12C25C17">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1、环境温度范用:+5℃~+35℃； </w:t>
            </w:r>
          </w:p>
          <w:p w14:paraId="4783C34B">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 xml:space="preserve">2、相对湿度范:30%~75%； </w:t>
            </w:r>
          </w:p>
          <w:p w14:paraId="123EDD2C">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 xml:space="preserve">3、大气压力范围:700hPa--1060hPa； </w:t>
            </w:r>
          </w:p>
          <w:p w14:paraId="2851314F">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 xml:space="preserve">4、注意:当储运温度低于 5℃时，使用前应将设备在正常工作湿度环境中放置 4h 以上； </w:t>
            </w:r>
          </w:p>
          <w:p w14:paraId="50489A66">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 xml:space="preserve">四、配置清单 </w:t>
            </w:r>
          </w:p>
          <w:p w14:paraId="33926FD6">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 xml:space="preserve">1、吸引软导管（长度 2m，7*12)：1根； </w:t>
            </w:r>
          </w:p>
          <w:p w14:paraId="5ED713F6">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 xml:space="preserve">2、熔丝管(FL.6AL250V，5*20)：2只； </w:t>
            </w:r>
          </w:p>
          <w:p w14:paraId="049137C5">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 xml:space="preserve">3、空气过滤器：2只； </w:t>
            </w:r>
          </w:p>
          <w:p w14:paraId="12D23797">
            <w:pPr>
              <w:keepNext w:val="0"/>
              <w:keepLines w:val="0"/>
              <w:widowControl/>
              <w:suppressLineNumbers w:val="0"/>
              <w:jc w:val="left"/>
              <w:rPr>
                <w:rFonts w:hint="default" w:ascii="仿宋" w:hAnsi="仿宋" w:eastAsia="仿宋" w:cs="仿宋"/>
                <w:color w:val="auto"/>
                <w:kern w:val="2"/>
                <w:sz w:val="24"/>
                <w:szCs w:val="24"/>
                <w:lang w:val="en-US" w:eastAsia="zh-CN" w:bidi="ar-SA"/>
              </w:rPr>
            </w:pPr>
            <w:r>
              <w:rPr>
                <w:rFonts w:hint="eastAsia" w:ascii="仿宋" w:hAnsi="仿宋" w:eastAsia="仿宋" w:cs="仿宋"/>
                <w:color w:val="000000"/>
                <w:kern w:val="0"/>
                <w:sz w:val="24"/>
                <w:szCs w:val="24"/>
                <w:lang w:val="en-US" w:eastAsia="zh-CN" w:bidi="ar"/>
              </w:rPr>
              <w:t>4、说明书、保修卡、合证各1份；</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6EED6">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196813">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台</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D8593">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500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73014">
            <w:pPr>
              <w:widowControl/>
              <w:jc w:val="center"/>
              <w:textAlignment w:val="center"/>
              <w:rPr>
                <w:rFonts w:hint="default" w:ascii="仿宋" w:hAnsi="仿宋" w:eastAsia="仿宋" w:cs="仿宋"/>
                <w:color w:val="auto"/>
                <w:kern w:val="2"/>
                <w:sz w:val="24"/>
                <w:szCs w:val="24"/>
                <w:lang w:val="en-US" w:eastAsia="zh-CN" w:bidi="ar-SA"/>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DC878">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红河县宝华镇卫生院</w:t>
            </w:r>
          </w:p>
        </w:tc>
      </w:tr>
      <w:tr w14:paraId="1E574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076" w:hRule="atLeast"/>
        </w:trPr>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2B0E0">
            <w:pPr>
              <w:keepNext w:val="0"/>
              <w:keepLines w:val="0"/>
              <w:widowControl/>
              <w:suppressLineNumbers w:val="0"/>
              <w:jc w:val="center"/>
              <w:textAlignment w:val="center"/>
              <w:rPr>
                <w:rFonts w:hint="eastAsia" w:ascii="仿宋" w:hAnsi="仿宋" w:eastAsia="仿宋" w:cs="仿宋"/>
                <w:b/>
                <w:bCs/>
                <w:i w:val="0"/>
                <w:color w:val="auto"/>
                <w:kern w:val="0"/>
                <w:sz w:val="24"/>
                <w:szCs w:val="24"/>
                <w:u w:val="none"/>
                <w:lang w:val="en-US" w:eastAsia="zh-CN" w:bidi="ar"/>
              </w:rPr>
            </w:pPr>
            <w:r>
              <w:rPr>
                <w:rFonts w:hint="eastAsia" w:ascii="仿宋" w:hAnsi="仿宋" w:eastAsia="仿宋" w:cs="仿宋"/>
                <w:b/>
                <w:bCs/>
                <w:i w:val="0"/>
                <w:color w:val="auto"/>
                <w:kern w:val="0"/>
                <w:sz w:val="24"/>
                <w:szCs w:val="24"/>
                <w:u w:val="none"/>
                <w:lang w:val="en-US" w:eastAsia="zh-CN"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44491">
            <w:pPr>
              <w:keepNext w:val="0"/>
              <w:keepLines w:val="0"/>
              <w:widowControl/>
              <w:suppressLineNumbers w:val="0"/>
              <w:jc w:val="center"/>
              <w:textAlignment w:val="center"/>
              <w:rPr>
                <w:rFonts w:hint="default" w:ascii="仿宋" w:hAnsi="仿宋" w:eastAsia="仿宋" w:cs="仿宋"/>
                <w:b/>
                <w:bCs/>
                <w:color w:val="auto"/>
                <w:kern w:val="2"/>
                <w:sz w:val="24"/>
                <w:szCs w:val="24"/>
                <w:lang w:val="en-US" w:eastAsia="zh-CN" w:bidi="ar-SA"/>
              </w:rPr>
            </w:pPr>
          </w:p>
          <w:p w14:paraId="66ACD11A">
            <w:pPr>
              <w:keepNext w:val="0"/>
              <w:keepLines w:val="0"/>
              <w:widowControl/>
              <w:suppressLineNumbers w:val="0"/>
              <w:jc w:val="center"/>
              <w:textAlignment w:val="center"/>
              <w:rPr>
                <w:rFonts w:hint="default" w:ascii="仿宋" w:hAnsi="仿宋" w:eastAsia="仿宋" w:cs="仿宋"/>
                <w:b/>
                <w:bCs/>
                <w:color w:val="auto"/>
                <w:kern w:val="2"/>
                <w:sz w:val="24"/>
                <w:szCs w:val="24"/>
                <w:lang w:val="en-US" w:eastAsia="zh-CN" w:bidi="ar-SA"/>
              </w:rPr>
            </w:pPr>
          </w:p>
          <w:p w14:paraId="321F34E6">
            <w:pPr>
              <w:keepNext w:val="0"/>
              <w:keepLines w:val="0"/>
              <w:widowControl/>
              <w:suppressLineNumbers w:val="0"/>
              <w:jc w:val="center"/>
              <w:textAlignment w:val="center"/>
              <w:rPr>
                <w:rFonts w:hint="default"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手术无影灯（冷光立式五孔手术无影灯）</w:t>
            </w:r>
          </w:p>
          <w:p w14:paraId="08D145FB">
            <w:pPr>
              <w:keepNext w:val="0"/>
              <w:keepLines w:val="0"/>
              <w:widowControl/>
              <w:suppressLineNumbers w:val="0"/>
              <w:jc w:val="center"/>
              <w:textAlignment w:val="center"/>
              <w:rPr>
                <w:rFonts w:hint="default" w:ascii="仿宋" w:hAnsi="仿宋" w:eastAsia="仿宋" w:cs="仿宋"/>
                <w:b/>
                <w:bCs/>
                <w:color w:val="auto"/>
                <w:kern w:val="2"/>
                <w:sz w:val="24"/>
                <w:szCs w:val="24"/>
                <w:lang w:val="en-US" w:eastAsia="zh-CN" w:bidi="ar-SA"/>
              </w:rPr>
            </w:pPr>
          </w:p>
          <w:p w14:paraId="0E29D32B">
            <w:pPr>
              <w:keepNext w:val="0"/>
              <w:keepLines w:val="0"/>
              <w:widowControl/>
              <w:suppressLineNumbers w:val="0"/>
              <w:jc w:val="center"/>
              <w:textAlignment w:val="center"/>
              <w:rPr>
                <w:rFonts w:hint="default" w:ascii="仿宋" w:hAnsi="仿宋" w:eastAsia="仿宋" w:cs="仿宋"/>
                <w:b/>
                <w:bCs/>
                <w:color w:val="auto"/>
                <w:kern w:val="2"/>
                <w:sz w:val="24"/>
                <w:szCs w:val="24"/>
                <w:lang w:val="en-US" w:eastAsia="zh-CN" w:bidi="ar-SA"/>
              </w:rPr>
            </w:pPr>
          </w:p>
          <w:p w14:paraId="14578A9A">
            <w:pPr>
              <w:keepNext w:val="0"/>
              <w:keepLines w:val="0"/>
              <w:widowControl/>
              <w:suppressLineNumbers w:val="0"/>
              <w:jc w:val="center"/>
              <w:textAlignment w:val="center"/>
              <w:rPr>
                <w:rFonts w:hint="default" w:ascii="仿宋" w:hAnsi="仿宋" w:eastAsia="仿宋" w:cs="仿宋"/>
                <w:b/>
                <w:bCs/>
                <w:color w:val="auto"/>
                <w:kern w:val="2"/>
                <w:sz w:val="24"/>
                <w:szCs w:val="24"/>
                <w:lang w:val="en-US" w:eastAsia="zh-CN" w:bidi="ar-SA"/>
              </w:rPr>
            </w:pPr>
          </w:p>
          <w:p w14:paraId="4C2F296E">
            <w:pPr>
              <w:keepNext w:val="0"/>
              <w:keepLines w:val="0"/>
              <w:widowControl/>
              <w:suppressLineNumbers w:val="0"/>
              <w:jc w:val="center"/>
              <w:textAlignment w:val="center"/>
              <w:rPr>
                <w:rFonts w:hint="default" w:ascii="仿宋" w:hAnsi="仿宋" w:eastAsia="仿宋" w:cs="仿宋"/>
                <w:b/>
                <w:bCs/>
                <w:color w:val="auto"/>
                <w:kern w:val="2"/>
                <w:sz w:val="24"/>
                <w:szCs w:val="24"/>
                <w:lang w:val="en-US" w:eastAsia="zh-CN" w:bidi="ar-SA"/>
              </w:rPr>
            </w:pP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top"/>
          </w:tcPr>
          <w:p w14:paraId="063B5D67">
            <w:pPr>
              <w:widowControl w:val="0"/>
              <w:numPr>
                <w:ilvl w:val="0"/>
                <w:numId w:val="0"/>
              </w:numPr>
              <w:spacing w:line="240" w:lineRule="auto"/>
              <w:jc w:val="both"/>
              <w:rPr>
                <w:rFonts w:hint="default"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技术参数：</w:t>
            </w:r>
          </w:p>
          <w:p w14:paraId="5DB9C671">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val="en-US" w:eastAsia="zh-CN" w:bidi="ar-SA"/>
              </w:rPr>
              <w:t>一、</w:t>
            </w:r>
            <w:r>
              <w:rPr>
                <w:rFonts w:hint="eastAsia" w:ascii="仿宋" w:hAnsi="仿宋" w:eastAsia="仿宋" w:cs="仿宋"/>
                <w:color w:val="auto"/>
                <w:kern w:val="2"/>
                <w:sz w:val="24"/>
                <w:szCs w:val="24"/>
                <w:lang w:val="en-US" w:eastAsia="zh-CN" w:bidi="ar-SA"/>
              </w:rPr>
              <w:t>设备认证</w:t>
            </w:r>
            <w:r>
              <w:rPr>
                <w:rFonts w:hint="default" w:ascii="仿宋" w:hAnsi="仿宋" w:eastAsia="仿宋" w:cs="仿宋"/>
                <w:color w:val="auto"/>
                <w:kern w:val="2"/>
                <w:sz w:val="24"/>
                <w:szCs w:val="24"/>
                <w:lang w:val="en-US" w:eastAsia="zh-CN" w:bidi="ar-SA"/>
              </w:rPr>
              <w:t>：</w:t>
            </w:r>
          </w:p>
          <w:p w14:paraId="54004ACA">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val="en-US" w:eastAsia="zh-CN" w:bidi="ar-SA"/>
              </w:rPr>
              <w:t>①通过YY/T 0287-2017 idt ISO 13485:2016医疗器械质量体系认证</w:t>
            </w:r>
            <w:r>
              <w:rPr>
                <w:rFonts w:hint="eastAsia" w:ascii="仿宋" w:hAnsi="仿宋" w:eastAsia="仿宋" w:cs="仿宋"/>
                <w:color w:val="auto"/>
                <w:kern w:val="2"/>
                <w:sz w:val="24"/>
                <w:szCs w:val="24"/>
                <w:lang w:val="en-US" w:eastAsia="zh-CN" w:bidi="ar-SA"/>
              </w:rPr>
              <w:t>；</w:t>
            </w:r>
          </w:p>
          <w:p w14:paraId="3AE3BE0D">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val="en-US" w:eastAsia="zh-CN" w:bidi="ar-SA"/>
              </w:rPr>
              <w:t>②通过GB/T 19001-2016 idt ISO 9001:2015质量体系认证</w:t>
            </w:r>
            <w:r>
              <w:rPr>
                <w:rFonts w:hint="eastAsia" w:ascii="仿宋" w:hAnsi="仿宋" w:eastAsia="仿宋" w:cs="仿宋"/>
                <w:color w:val="auto"/>
                <w:kern w:val="2"/>
                <w:sz w:val="24"/>
                <w:szCs w:val="24"/>
                <w:lang w:val="en-US" w:eastAsia="zh-CN" w:bidi="ar-SA"/>
              </w:rPr>
              <w:t>；</w:t>
            </w:r>
          </w:p>
          <w:p w14:paraId="663DC7FC">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val="en-US" w:eastAsia="zh-CN" w:bidi="ar-SA"/>
              </w:rPr>
              <w:t>③通过GB/T 24001-2016 idt ISO14001:2015环境管理体系认证</w:t>
            </w:r>
            <w:r>
              <w:rPr>
                <w:rFonts w:hint="eastAsia" w:ascii="仿宋" w:hAnsi="仿宋" w:eastAsia="仿宋" w:cs="仿宋"/>
                <w:color w:val="auto"/>
                <w:kern w:val="2"/>
                <w:sz w:val="24"/>
                <w:szCs w:val="24"/>
                <w:lang w:val="en-US" w:eastAsia="zh-CN" w:bidi="ar-SA"/>
              </w:rPr>
              <w:t>；</w:t>
            </w:r>
          </w:p>
          <w:p w14:paraId="5E574B8C">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val="en-US" w:eastAsia="zh-CN" w:bidi="ar-SA"/>
              </w:rPr>
              <w:t>④通过GB/T 45001-2020 idt ISO45001:2018职业健康安全管理体系认证</w:t>
            </w:r>
            <w:r>
              <w:rPr>
                <w:rFonts w:hint="eastAsia" w:ascii="仿宋" w:hAnsi="仿宋" w:eastAsia="仿宋" w:cs="仿宋"/>
                <w:color w:val="auto"/>
                <w:kern w:val="2"/>
                <w:sz w:val="24"/>
                <w:szCs w:val="24"/>
                <w:lang w:val="en-US" w:eastAsia="zh-CN" w:bidi="ar-SA"/>
              </w:rPr>
              <w:t>；</w:t>
            </w:r>
          </w:p>
          <w:p w14:paraId="5FE9BE75">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val="en-US" w:eastAsia="zh-CN" w:bidi="ar-SA"/>
              </w:rPr>
              <w:t>⑤国家高新技术企业</w:t>
            </w:r>
            <w:r>
              <w:rPr>
                <w:rFonts w:hint="eastAsia" w:ascii="仿宋" w:hAnsi="仿宋" w:eastAsia="仿宋" w:cs="仿宋"/>
                <w:color w:val="auto"/>
                <w:kern w:val="2"/>
                <w:sz w:val="24"/>
                <w:szCs w:val="24"/>
                <w:lang w:val="en-US" w:eastAsia="zh-CN" w:bidi="ar-SA"/>
              </w:rPr>
              <w:t>；</w:t>
            </w:r>
            <w:r>
              <w:rPr>
                <w:rFonts w:hint="default" w:ascii="仿宋" w:hAnsi="仿宋" w:eastAsia="仿宋" w:cs="仿宋"/>
                <w:color w:val="auto"/>
                <w:kern w:val="2"/>
                <w:sz w:val="24"/>
                <w:szCs w:val="24"/>
                <w:lang w:val="en-US" w:eastAsia="zh-CN" w:bidi="ar-SA"/>
              </w:rPr>
              <w:t xml:space="preserve">   </w:t>
            </w:r>
          </w:p>
          <w:p w14:paraId="4F794083">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val="en-US" w:eastAsia="zh-CN" w:bidi="ar-SA"/>
              </w:rPr>
              <w:t>⑥产品通过CE、FDA认证</w:t>
            </w:r>
            <w:r>
              <w:rPr>
                <w:rFonts w:hint="eastAsia" w:ascii="仿宋" w:hAnsi="仿宋" w:eastAsia="仿宋" w:cs="仿宋"/>
                <w:color w:val="auto"/>
                <w:kern w:val="2"/>
                <w:sz w:val="24"/>
                <w:szCs w:val="24"/>
                <w:lang w:val="en-US" w:eastAsia="zh-CN" w:bidi="ar-SA"/>
              </w:rPr>
              <w:t>；</w:t>
            </w:r>
            <w:r>
              <w:rPr>
                <w:rFonts w:hint="default" w:ascii="仿宋" w:hAnsi="仿宋" w:eastAsia="仿宋" w:cs="仿宋"/>
                <w:color w:val="auto"/>
                <w:kern w:val="2"/>
                <w:sz w:val="24"/>
                <w:szCs w:val="24"/>
                <w:lang w:val="en-US" w:eastAsia="zh-CN" w:bidi="ar-SA"/>
              </w:rPr>
              <w:t xml:space="preserve">    </w:t>
            </w:r>
          </w:p>
          <w:p w14:paraId="1E333C79">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val="en-US" w:eastAsia="zh-CN" w:bidi="ar-SA"/>
              </w:rPr>
              <w:t>⑦中国驰名商标</w:t>
            </w:r>
            <w:r>
              <w:rPr>
                <w:rFonts w:hint="eastAsia" w:ascii="仿宋" w:hAnsi="仿宋" w:eastAsia="仿宋" w:cs="仿宋"/>
                <w:color w:val="auto"/>
                <w:kern w:val="2"/>
                <w:sz w:val="24"/>
                <w:szCs w:val="24"/>
                <w:lang w:val="en-US" w:eastAsia="zh-CN" w:bidi="ar-SA"/>
              </w:rPr>
              <w:t>；</w:t>
            </w:r>
            <w:r>
              <w:rPr>
                <w:rFonts w:hint="default" w:ascii="仿宋" w:hAnsi="仿宋" w:eastAsia="仿宋" w:cs="仿宋"/>
                <w:color w:val="auto"/>
                <w:kern w:val="2"/>
                <w:sz w:val="24"/>
                <w:szCs w:val="24"/>
                <w:lang w:val="en-US" w:eastAsia="zh-CN" w:bidi="ar-SA"/>
              </w:rPr>
              <w:t xml:space="preserve"> </w:t>
            </w:r>
          </w:p>
          <w:p w14:paraId="413411FA">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val="en-US" w:eastAsia="zh-CN" w:bidi="ar-SA"/>
              </w:rPr>
              <w:t>二</w:t>
            </w:r>
            <w:r>
              <w:rPr>
                <w:rFonts w:hint="eastAsia" w:ascii="仿宋" w:hAnsi="仿宋" w:eastAsia="仿宋" w:cs="仿宋"/>
                <w:color w:val="auto"/>
                <w:kern w:val="2"/>
                <w:sz w:val="24"/>
                <w:szCs w:val="24"/>
                <w:lang w:val="en-US" w:eastAsia="zh-CN" w:bidi="ar-SA"/>
              </w:rPr>
              <w:t>、</w:t>
            </w:r>
            <w:r>
              <w:rPr>
                <w:rFonts w:hint="default" w:ascii="仿宋" w:hAnsi="仿宋" w:eastAsia="仿宋" w:cs="仿宋"/>
                <w:color w:val="auto"/>
                <w:kern w:val="2"/>
                <w:sz w:val="24"/>
                <w:szCs w:val="24"/>
                <w:lang w:val="en-US" w:eastAsia="zh-CN" w:bidi="ar-SA"/>
              </w:rPr>
              <w:t>技术规格：</w:t>
            </w:r>
          </w:p>
          <w:p w14:paraId="1FABFA2C">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val="en-US" w:eastAsia="zh-CN" w:bidi="ar-SA"/>
              </w:rPr>
              <w:t xml:space="preserve">照度         </w:t>
            </w:r>
            <w:r>
              <w:rPr>
                <w:rFonts w:hint="eastAsia" w:ascii="仿宋" w:hAnsi="仿宋" w:eastAsia="仿宋" w:cs="仿宋"/>
                <w:color w:val="auto"/>
                <w:kern w:val="2"/>
                <w:sz w:val="24"/>
                <w:szCs w:val="24"/>
                <w:lang w:val="en-US" w:eastAsia="zh-CN" w:bidi="ar-SA"/>
              </w:rPr>
              <w:t xml:space="preserve">       </w:t>
            </w:r>
            <w:r>
              <w:rPr>
                <w:rFonts w:hint="default" w:ascii="仿宋" w:hAnsi="仿宋" w:eastAsia="仿宋" w:cs="仿宋"/>
                <w:color w:val="auto"/>
                <w:kern w:val="2"/>
                <w:sz w:val="24"/>
                <w:szCs w:val="24"/>
                <w:lang w:val="en-US" w:eastAsia="zh-CN" w:bidi="ar-SA"/>
              </w:rPr>
              <w:t>≥60,000lx</w:t>
            </w:r>
            <w:r>
              <w:rPr>
                <w:rFonts w:hint="eastAsia" w:ascii="仿宋" w:hAnsi="仿宋" w:eastAsia="仿宋" w:cs="仿宋"/>
                <w:color w:val="auto"/>
                <w:kern w:val="2"/>
                <w:sz w:val="24"/>
                <w:szCs w:val="24"/>
                <w:lang w:val="en-US" w:eastAsia="zh-CN" w:bidi="ar-SA"/>
              </w:rPr>
              <w:t>；</w:t>
            </w:r>
            <w:r>
              <w:rPr>
                <w:rFonts w:hint="default" w:ascii="仿宋" w:hAnsi="仿宋" w:eastAsia="仿宋" w:cs="仿宋"/>
                <w:color w:val="auto"/>
                <w:kern w:val="2"/>
                <w:sz w:val="24"/>
                <w:szCs w:val="24"/>
                <w:lang w:val="en-US" w:eastAsia="zh-CN" w:bidi="ar-SA"/>
              </w:rPr>
              <w:t xml:space="preserve">    </w:t>
            </w:r>
          </w:p>
          <w:p w14:paraId="110312A5">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val="en-US" w:eastAsia="zh-CN" w:bidi="ar-SA"/>
              </w:rPr>
              <w:t xml:space="preserve">色温         </w:t>
            </w:r>
            <w:r>
              <w:rPr>
                <w:rFonts w:hint="eastAsia" w:ascii="仿宋" w:hAnsi="仿宋" w:eastAsia="仿宋" w:cs="仿宋"/>
                <w:color w:val="auto"/>
                <w:kern w:val="2"/>
                <w:sz w:val="24"/>
                <w:szCs w:val="24"/>
                <w:lang w:val="en-US" w:eastAsia="zh-CN" w:bidi="ar-SA"/>
              </w:rPr>
              <w:t xml:space="preserve">       </w:t>
            </w:r>
            <w:r>
              <w:rPr>
                <w:rFonts w:hint="default" w:ascii="仿宋" w:hAnsi="仿宋" w:eastAsia="仿宋" w:cs="仿宋"/>
                <w:color w:val="auto"/>
                <w:kern w:val="2"/>
                <w:sz w:val="24"/>
                <w:szCs w:val="24"/>
                <w:lang w:val="en-US" w:eastAsia="zh-CN" w:bidi="ar-SA"/>
              </w:rPr>
              <w:t>4000±500K</w:t>
            </w:r>
            <w:r>
              <w:rPr>
                <w:rFonts w:hint="eastAsia" w:ascii="仿宋" w:hAnsi="仿宋" w:eastAsia="仿宋" w:cs="仿宋"/>
                <w:color w:val="auto"/>
                <w:kern w:val="2"/>
                <w:sz w:val="24"/>
                <w:szCs w:val="24"/>
                <w:lang w:val="en-US" w:eastAsia="zh-CN" w:bidi="ar-SA"/>
              </w:rPr>
              <w:t>；</w:t>
            </w:r>
          </w:p>
          <w:p w14:paraId="071EF0E4">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val="en-US" w:eastAsia="zh-CN" w:bidi="ar-SA"/>
              </w:rPr>
              <w:t xml:space="preserve">显色指数     </w:t>
            </w:r>
            <w:r>
              <w:rPr>
                <w:rFonts w:hint="eastAsia" w:ascii="仿宋" w:hAnsi="仿宋" w:eastAsia="仿宋" w:cs="仿宋"/>
                <w:color w:val="auto"/>
                <w:kern w:val="2"/>
                <w:sz w:val="24"/>
                <w:szCs w:val="24"/>
                <w:lang w:val="en-US" w:eastAsia="zh-CN" w:bidi="ar-SA"/>
              </w:rPr>
              <w:t xml:space="preserve">       </w:t>
            </w:r>
            <w:r>
              <w:rPr>
                <w:rFonts w:hint="default" w:ascii="仿宋" w:hAnsi="仿宋" w:eastAsia="仿宋" w:cs="仿宋"/>
                <w:color w:val="auto"/>
                <w:kern w:val="2"/>
                <w:sz w:val="24"/>
                <w:szCs w:val="24"/>
                <w:lang w:val="en-US" w:eastAsia="zh-CN" w:bidi="ar-SA"/>
              </w:rPr>
              <w:t>100≥Ra≥85</w:t>
            </w:r>
            <w:r>
              <w:rPr>
                <w:rFonts w:hint="eastAsia" w:ascii="仿宋" w:hAnsi="仿宋" w:eastAsia="仿宋" w:cs="仿宋"/>
                <w:color w:val="auto"/>
                <w:kern w:val="2"/>
                <w:sz w:val="24"/>
                <w:szCs w:val="24"/>
                <w:lang w:val="en-US" w:eastAsia="zh-CN" w:bidi="ar-SA"/>
              </w:rPr>
              <w:t>；</w:t>
            </w:r>
          </w:p>
          <w:p w14:paraId="51F7EB14">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val="en-US" w:eastAsia="zh-CN" w:bidi="ar-SA"/>
              </w:rPr>
              <w:t xml:space="preserve">光束深度     </w:t>
            </w:r>
            <w:r>
              <w:rPr>
                <w:rFonts w:hint="eastAsia" w:ascii="仿宋" w:hAnsi="仿宋" w:eastAsia="仿宋" w:cs="仿宋"/>
                <w:color w:val="auto"/>
                <w:kern w:val="2"/>
                <w:sz w:val="24"/>
                <w:szCs w:val="24"/>
                <w:lang w:val="en-US" w:eastAsia="zh-CN" w:bidi="ar-SA"/>
              </w:rPr>
              <w:t xml:space="preserve">       </w:t>
            </w:r>
            <w:r>
              <w:rPr>
                <w:rFonts w:hint="default" w:ascii="仿宋" w:hAnsi="仿宋" w:eastAsia="仿宋" w:cs="仿宋"/>
                <w:color w:val="auto"/>
                <w:kern w:val="2"/>
                <w:sz w:val="24"/>
                <w:szCs w:val="24"/>
                <w:lang w:val="en-US" w:eastAsia="zh-CN" w:bidi="ar-SA"/>
              </w:rPr>
              <w:t>≥500mm</w:t>
            </w:r>
            <w:r>
              <w:rPr>
                <w:rFonts w:hint="eastAsia" w:ascii="仿宋" w:hAnsi="仿宋" w:eastAsia="仿宋" w:cs="仿宋"/>
                <w:color w:val="auto"/>
                <w:kern w:val="2"/>
                <w:sz w:val="24"/>
                <w:szCs w:val="24"/>
                <w:lang w:val="en-US" w:eastAsia="zh-CN" w:bidi="ar-SA"/>
              </w:rPr>
              <w:t>；</w:t>
            </w:r>
          </w:p>
          <w:p w14:paraId="5083DFB8">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val="en-US" w:eastAsia="zh-CN" w:bidi="ar-SA"/>
              </w:rPr>
              <w:t xml:space="preserve">灯头直径     </w:t>
            </w:r>
            <w:r>
              <w:rPr>
                <w:rFonts w:hint="eastAsia" w:ascii="仿宋" w:hAnsi="仿宋" w:eastAsia="仿宋" w:cs="仿宋"/>
                <w:color w:val="auto"/>
                <w:kern w:val="2"/>
                <w:sz w:val="24"/>
                <w:szCs w:val="24"/>
                <w:lang w:val="en-US" w:eastAsia="zh-CN" w:bidi="ar-SA"/>
              </w:rPr>
              <w:t xml:space="preserve">       </w:t>
            </w:r>
            <w:r>
              <w:rPr>
                <w:rFonts w:hint="default" w:ascii="仿宋" w:hAnsi="仿宋" w:eastAsia="仿宋" w:cs="仿宋"/>
                <w:color w:val="auto"/>
                <w:kern w:val="2"/>
                <w:sz w:val="24"/>
                <w:szCs w:val="24"/>
                <w:lang w:val="en-US" w:eastAsia="zh-CN" w:bidi="ar-SA"/>
              </w:rPr>
              <w:t>500mm</w:t>
            </w:r>
            <w:r>
              <w:rPr>
                <w:rFonts w:hint="eastAsia" w:ascii="仿宋" w:hAnsi="仿宋" w:eastAsia="仿宋" w:cs="仿宋"/>
                <w:color w:val="auto"/>
                <w:kern w:val="2"/>
                <w:sz w:val="24"/>
                <w:szCs w:val="24"/>
                <w:lang w:val="en-US" w:eastAsia="zh-CN" w:bidi="ar-SA"/>
              </w:rPr>
              <w:t>；</w:t>
            </w:r>
          </w:p>
          <w:p w14:paraId="0C683236">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val="en-US" w:eastAsia="zh-CN" w:bidi="ar-SA"/>
              </w:rPr>
              <w:t>总辐照度与照度比值：＜6mW/m2lx</w:t>
            </w:r>
            <w:r>
              <w:rPr>
                <w:rFonts w:hint="eastAsia" w:ascii="仿宋" w:hAnsi="仿宋" w:eastAsia="仿宋" w:cs="仿宋"/>
                <w:color w:val="auto"/>
                <w:kern w:val="2"/>
                <w:sz w:val="24"/>
                <w:szCs w:val="24"/>
                <w:lang w:val="en-US" w:eastAsia="zh-CN" w:bidi="ar-SA"/>
              </w:rPr>
              <w:t>；</w:t>
            </w:r>
            <w:r>
              <w:rPr>
                <w:rFonts w:hint="default" w:ascii="仿宋" w:hAnsi="仿宋" w:eastAsia="仿宋" w:cs="仿宋"/>
                <w:color w:val="auto"/>
                <w:kern w:val="2"/>
                <w:sz w:val="24"/>
                <w:szCs w:val="24"/>
                <w:lang w:val="en-US" w:eastAsia="zh-CN" w:bidi="ar-SA"/>
              </w:rPr>
              <w:t xml:space="preserve">               </w:t>
            </w:r>
          </w:p>
          <w:p w14:paraId="3F6E1150">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val="en-US" w:eastAsia="zh-CN" w:bidi="ar-SA"/>
              </w:rPr>
              <w:t xml:space="preserve">灯泡额定电压  </w:t>
            </w:r>
            <w:r>
              <w:rPr>
                <w:rFonts w:hint="eastAsia" w:ascii="仿宋" w:hAnsi="仿宋" w:eastAsia="仿宋" w:cs="仿宋"/>
                <w:color w:val="auto"/>
                <w:kern w:val="2"/>
                <w:sz w:val="24"/>
                <w:szCs w:val="24"/>
                <w:lang w:val="en-US" w:eastAsia="zh-CN" w:bidi="ar-SA"/>
              </w:rPr>
              <w:t xml:space="preserve">      </w:t>
            </w:r>
            <w:r>
              <w:rPr>
                <w:rFonts w:hint="default" w:ascii="仿宋" w:hAnsi="仿宋" w:eastAsia="仿宋" w:cs="仿宋"/>
                <w:color w:val="auto"/>
                <w:kern w:val="2"/>
                <w:sz w:val="24"/>
                <w:szCs w:val="24"/>
                <w:lang w:val="en-US" w:eastAsia="zh-CN" w:bidi="ar-SA"/>
              </w:rPr>
              <w:t>AC 24V</w:t>
            </w:r>
            <w:r>
              <w:rPr>
                <w:rFonts w:hint="eastAsia" w:ascii="仿宋" w:hAnsi="仿宋" w:eastAsia="仿宋" w:cs="仿宋"/>
                <w:color w:val="auto"/>
                <w:kern w:val="2"/>
                <w:sz w:val="24"/>
                <w:szCs w:val="24"/>
                <w:lang w:val="en-US" w:eastAsia="zh-CN" w:bidi="ar-SA"/>
              </w:rPr>
              <w:t>；</w:t>
            </w:r>
          </w:p>
          <w:p w14:paraId="0051DFF3">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val="en-US" w:eastAsia="zh-CN" w:bidi="ar-SA"/>
              </w:rPr>
              <w:t xml:space="preserve">输入功率      </w:t>
            </w:r>
            <w:r>
              <w:rPr>
                <w:rFonts w:hint="eastAsia" w:ascii="仿宋" w:hAnsi="仿宋" w:eastAsia="仿宋" w:cs="仿宋"/>
                <w:color w:val="auto"/>
                <w:kern w:val="2"/>
                <w:sz w:val="24"/>
                <w:szCs w:val="24"/>
                <w:lang w:val="en-US" w:eastAsia="zh-CN" w:bidi="ar-SA"/>
              </w:rPr>
              <w:t xml:space="preserve">      </w:t>
            </w:r>
            <w:r>
              <w:rPr>
                <w:rFonts w:hint="default" w:ascii="仿宋" w:hAnsi="仿宋" w:eastAsia="仿宋" w:cs="仿宋"/>
                <w:color w:val="auto"/>
                <w:kern w:val="2"/>
                <w:sz w:val="24"/>
                <w:szCs w:val="24"/>
                <w:lang w:val="en-US" w:eastAsia="zh-CN" w:bidi="ar-SA"/>
              </w:rPr>
              <w:t>40±10﹪VA</w:t>
            </w:r>
            <w:r>
              <w:rPr>
                <w:rFonts w:hint="eastAsia" w:ascii="仿宋" w:hAnsi="仿宋" w:eastAsia="仿宋" w:cs="仿宋"/>
                <w:color w:val="auto"/>
                <w:kern w:val="2"/>
                <w:sz w:val="24"/>
                <w:szCs w:val="24"/>
                <w:lang w:val="en-US" w:eastAsia="zh-CN" w:bidi="ar-SA"/>
              </w:rPr>
              <w:t>；</w:t>
            </w:r>
          </w:p>
          <w:p w14:paraId="37CF831E">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val="en-US" w:eastAsia="zh-CN" w:bidi="ar-SA"/>
              </w:rPr>
              <w:t>三．产品材质及性能要求：</w:t>
            </w:r>
          </w:p>
          <w:p w14:paraId="3BFBD96F">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val="en-US" w:eastAsia="zh-CN" w:bidi="ar-SA"/>
              </w:rPr>
              <w:t>1.采用进口的LED冷光源作为手术照明</w:t>
            </w:r>
            <w:r>
              <w:rPr>
                <w:rFonts w:hint="eastAsia" w:ascii="仿宋" w:hAnsi="仿宋" w:eastAsia="仿宋" w:cs="仿宋"/>
                <w:color w:val="auto"/>
                <w:kern w:val="2"/>
                <w:sz w:val="24"/>
                <w:szCs w:val="24"/>
                <w:lang w:val="en-US" w:eastAsia="zh-CN" w:bidi="ar-SA"/>
              </w:rPr>
              <w:t>；</w:t>
            </w:r>
          </w:p>
          <w:p w14:paraId="44045644">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val="en-US" w:eastAsia="zh-CN" w:bidi="ar-SA"/>
              </w:rPr>
              <w:t>2.灯头体罩壳采用优质铝板液压成型，其它部分采用优质钢材，表面粉末喷涂</w:t>
            </w:r>
            <w:r>
              <w:rPr>
                <w:rFonts w:hint="eastAsia" w:ascii="仿宋" w:hAnsi="仿宋" w:eastAsia="仿宋" w:cs="仿宋"/>
                <w:color w:val="auto"/>
                <w:kern w:val="2"/>
                <w:sz w:val="24"/>
                <w:szCs w:val="24"/>
                <w:lang w:val="en-US" w:eastAsia="zh-CN" w:bidi="ar-SA"/>
              </w:rPr>
              <w:t>；</w:t>
            </w:r>
          </w:p>
          <w:p w14:paraId="10FAC834">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val="en-US" w:eastAsia="zh-CN" w:bidi="ar-SA"/>
              </w:rPr>
              <w:t>3.带刹车可移动装置，不受场地限制，移动方便</w:t>
            </w:r>
            <w:r>
              <w:rPr>
                <w:rFonts w:hint="eastAsia" w:ascii="仿宋" w:hAnsi="仿宋" w:eastAsia="仿宋" w:cs="仿宋"/>
                <w:color w:val="auto"/>
                <w:kern w:val="2"/>
                <w:sz w:val="24"/>
                <w:szCs w:val="24"/>
                <w:lang w:val="en-US" w:eastAsia="zh-CN" w:bidi="ar-SA"/>
              </w:rPr>
              <w:t>；</w:t>
            </w:r>
          </w:p>
          <w:p w14:paraId="379AFD17">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val="en-US" w:eastAsia="zh-CN" w:bidi="ar-SA"/>
              </w:rPr>
              <w:t>四．基本配置</w:t>
            </w:r>
          </w:p>
          <w:p w14:paraId="6A966857">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val="en-US" w:eastAsia="zh-CN" w:bidi="ar-SA"/>
              </w:rPr>
              <w:t xml:space="preserve">底    座           1件                 </w:t>
            </w:r>
          </w:p>
          <w:p w14:paraId="3CAABCC2">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val="en-US" w:eastAsia="zh-CN" w:bidi="ar-SA"/>
              </w:rPr>
              <w:t>立柱下管           1件</w:t>
            </w:r>
          </w:p>
          <w:p w14:paraId="18F61629">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val="en-US" w:eastAsia="zh-CN" w:bidi="ar-SA"/>
              </w:rPr>
              <w:t xml:space="preserve">立柱上管           1件               </w:t>
            </w:r>
          </w:p>
          <w:p w14:paraId="6A8D442C">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val="en-US" w:eastAsia="zh-CN" w:bidi="ar-SA"/>
              </w:rPr>
              <w:t>灯 头 体           1件</w:t>
            </w:r>
          </w:p>
          <w:p w14:paraId="75AE077B">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val="en-US" w:eastAsia="zh-CN" w:bidi="ar-SA"/>
              </w:rPr>
              <w:t xml:space="preserve">平 衡 箱           1件               </w:t>
            </w:r>
          </w:p>
          <w:p w14:paraId="222AE6C9">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val="en-US" w:eastAsia="zh-CN" w:bidi="ar-SA"/>
              </w:rPr>
              <w:t>手    柄           1件</w:t>
            </w:r>
          </w:p>
          <w:p w14:paraId="7B8F1F2B">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val="en-US" w:eastAsia="zh-CN" w:bidi="ar-SA"/>
              </w:rPr>
              <w:t xml:space="preserve">灯    泡           20只                </w:t>
            </w:r>
          </w:p>
          <w:p w14:paraId="2C1902F6">
            <w:pPr>
              <w:widowControl w:val="0"/>
              <w:numPr>
                <w:ilvl w:val="0"/>
                <w:numId w:val="0"/>
              </w:numPr>
              <w:spacing w:line="240" w:lineRule="auto"/>
              <w:jc w:val="both"/>
              <w:rPr>
                <w:rFonts w:hint="default"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val="en-US" w:eastAsia="zh-CN" w:bidi="ar-SA"/>
              </w:rPr>
              <w:t>保 险 丝           2个</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225D8">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37B116">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台</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DD955">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4600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0C68B">
            <w:pPr>
              <w:widowControl/>
              <w:jc w:val="center"/>
              <w:textAlignment w:val="center"/>
              <w:rPr>
                <w:rFonts w:hint="default" w:ascii="仿宋" w:hAnsi="仿宋" w:eastAsia="仿宋" w:cs="仿宋"/>
                <w:color w:val="auto"/>
                <w:kern w:val="2"/>
                <w:sz w:val="24"/>
                <w:szCs w:val="24"/>
                <w:lang w:val="en-US" w:eastAsia="zh-CN" w:bidi="ar-SA"/>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8CD6B">
            <w:pPr>
              <w:keepNext w:val="0"/>
              <w:keepLines w:val="0"/>
              <w:widowControl/>
              <w:suppressLineNumbers w:val="0"/>
              <w:jc w:val="center"/>
              <w:textAlignment w:val="center"/>
              <w:rPr>
                <w:rFonts w:hint="default" w:ascii="仿宋" w:hAnsi="仿宋" w:eastAsia="仿宋" w:cs="仿宋"/>
                <w:i w:val="0"/>
                <w:color w:val="auto"/>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红河县宝华镇卫生院</w:t>
            </w:r>
          </w:p>
        </w:tc>
      </w:tr>
      <w:tr w14:paraId="32755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2" w:hRule="atLeast"/>
        </w:trPr>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A7E8D">
            <w:pPr>
              <w:keepNext w:val="0"/>
              <w:keepLines w:val="0"/>
              <w:widowControl/>
              <w:suppressLineNumbers w:val="0"/>
              <w:jc w:val="center"/>
              <w:textAlignment w:val="center"/>
              <w:rPr>
                <w:rFonts w:hint="default" w:ascii="仿宋" w:hAnsi="仿宋" w:eastAsia="仿宋" w:cs="仿宋"/>
                <w:b/>
                <w:bCs/>
                <w:i w:val="0"/>
                <w:color w:val="auto"/>
                <w:kern w:val="0"/>
                <w:sz w:val="24"/>
                <w:szCs w:val="24"/>
                <w:u w:val="none"/>
                <w:lang w:val="en-US" w:eastAsia="zh-CN" w:bidi="ar"/>
              </w:rPr>
            </w:pPr>
            <w:r>
              <w:rPr>
                <w:rFonts w:hint="eastAsia" w:ascii="仿宋" w:hAnsi="仿宋" w:eastAsia="仿宋" w:cs="仿宋"/>
                <w:b/>
                <w:bCs/>
                <w:i w:val="0"/>
                <w:color w:val="auto"/>
                <w:kern w:val="0"/>
                <w:sz w:val="24"/>
                <w:szCs w:val="24"/>
                <w:u w:val="none"/>
                <w:lang w:val="en-US" w:eastAsia="zh-CN" w:bidi="ar"/>
              </w:rPr>
              <w:t>6</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8D81C">
            <w:pPr>
              <w:keepNext w:val="0"/>
              <w:keepLines w:val="0"/>
              <w:widowControl/>
              <w:suppressLineNumbers w:val="0"/>
              <w:jc w:val="center"/>
              <w:textAlignment w:val="center"/>
              <w:rPr>
                <w:rFonts w:hint="default"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洗胃机</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top"/>
          </w:tcPr>
          <w:p w14:paraId="5C5F859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技术参数：</w:t>
            </w:r>
          </w:p>
          <w:p w14:paraId="5E153EA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1、采用自主研发的膜片泵作为冲液和吸液的动力源，并通过压力传感器和cpu控制，使冲、吸转换更可靠；</w:t>
            </w:r>
          </w:p>
          <w:p w14:paraId="36E4F2C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2、采用定量容积式转换缸，使吸出液量和冲入液量更加准确、可靠；</w:t>
            </w:r>
          </w:p>
          <w:p w14:paraId="2F621D4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3、气压驱动的换向阀结构能够强力挤碎大块污物，使管路更通畅，清洗维护更便捷；</w:t>
            </w:r>
          </w:p>
          <w:p w14:paraId="116B6CE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4、面板有洗胃循环次数和压力模拟显示状态，方便操作者掌握洗胃机工作状态和洗胃的进展；</w:t>
            </w:r>
          </w:p>
          <w:p w14:paraId="2833912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5、本机增设手动冲、吸液量平衡装置，可解决由于胃内物质差异所引起的冲、吸液量不平衡状态；</w:t>
            </w:r>
          </w:p>
          <w:p w14:paraId="22B6CF6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6、具有“口腔插管”和“鼻腔插管”两种洗胃模式，可以根据地域海拔高度和洗胃管的规格选择不同的洗胃模式；</w:t>
            </w:r>
          </w:p>
          <w:p w14:paraId="33F12BE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7、造型轻巧、安全可靠、操作方便、能耗少、噪音低；</w:t>
            </w:r>
          </w:p>
          <w:p w14:paraId="6DDDE7D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7.1流量：≥2L/min（口腔插管档）；≥1L/min（鼻腔插管档）；</w:t>
            </w:r>
          </w:p>
          <w:p w14:paraId="7C171EE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7.2自控液量：冲液量：（250ml~350ml）/次；吸液量：（350ml~450ml）/次；注：吸液量大于冲液量，但不应大于150ml/次；</w:t>
            </w:r>
          </w:p>
          <w:p w14:paraId="5BD458B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7.3正、负压力设定范围：47kPa~67kPa；</w:t>
            </w:r>
          </w:p>
          <w:p w14:paraId="37155A4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7.4电源：~220V 50Hz；</w:t>
            </w:r>
          </w:p>
          <w:p w14:paraId="077BBE7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7.5输入功率：110VA；</w:t>
            </w:r>
          </w:p>
          <w:p w14:paraId="7E3DC52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7.6噪音：≤65dB（A）；</w:t>
            </w:r>
          </w:p>
          <w:p w14:paraId="5535144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7.7毛重：12.5kg  净重：10kg；</w:t>
            </w:r>
          </w:p>
          <w:p w14:paraId="49BD0A0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仿宋" w:hAnsi="仿宋" w:eastAsia="仿宋" w:cs="仿宋"/>
                <w:color w:val="auto"/>
                <w:kern w:val="2"/>
                <w:sz w:val="24"/>
                <w:szCs w:val="24"/>
                <w:lang w:val="en-US" w:eastAsia="zh-CN" w:bidi="ar-SA"/>
              </w:rPr>
            </w:pPr>
            <w:r>
              <w:rPr>
                <w:rFonts w:hint="eastAsia" w:ascii="仿宋" w:hAnsi="仿宋" w:eastAsia="仿宋" w:cs="仿宋"/>
                <w:color w:val="FF0000"/>
                <w:kern w:val="2"/>
                <w:sz w:val="24"/>
                <w:szCs w:val="24"/>
                <w:lang w:val="en-US" w:eastAsia="zh-CN" w:bidi="ar-SA"/>
              </w:rPr>
              <w:t>配置专用台车。</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89D51">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E9CC41">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台</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45C37">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6800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E1006">
            <w:pPr>
              <w:widowControl/>
              <w:jc w:val="center"/>
              <w:textAlignment w:val="center"/>
              <w:rPr>
                <w:rFonts w:hint="default" w:ascii="仿宋" w:hAnsi="仿宋" w:eastAsia="仿宋" w:cs="仿宋"/>
                <w:color w:val="auto"/>
                <w:kern w:val="2"/>
                <w:sz w:val="24"/>
                <w:szCs w:val="24"/>
                <w:lang w:val="en-US" w:eastAsia="zh-CN" w:bidi="ar-SA"/>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8377E">
            <w:pPr>
              <w:keepNext w:val="0"/>
              <w:keepLines w:val="0"/>
              <w:widowControl/>
              <w:suppressLineNumbers w:val="0"/>
              <w:jc w:val="center"/>
              <w:textAlignment w:val="center"/>
              <w:rPr>
                <w:rFonts w:hint="eastAsia" w:ascii="仿宋" w:hAnsi="仿宋" w:eastAsia="仿宋" w:cs="仿宋"/>
                <w:i w:val="0"/>
                <w:color w:val="auto"/>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红河县宝华镇卫生院</w:t>
            </w:r>
          </w:p>
        </w:tc>
      </w:tr>
      <w:tr w14:paraId="338EE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672" w:hRule="atLeast"/>
        </w:trPr>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24966">
            <w:pPr>
              <w:keepNext w:val="0"/>
              <w:keepLines w:val="0"/>
              <w:widowControl/>
              <w:suppressLineNumbers w:val="0"/>
              <w:jc w:val="center"/>
              <w:textAlignment w:val="center"/>
              <w:rPr>
                <w:rFonts w:hint="default" w:ascii="仿宋" w:hAnsi="仿宋" w:eastAsia="仿宋" w:cs="仿宋"/>
                <w:b/>
                <w:bCs/>
                <w:i w:val="0"/>
                <w:color w:val="auto"/>
                <w:kern w:val="0"/>
                <w:sz w:val="24"/>
                <w:szCs w:val="24"/>
                <w:u w:val="none"/>
                <w:lang w:val="en-US" w:eastAsia="zh-CN" w:bidi="ar"/>
              </w:rPr>
            </w:pPr>
            <w:r>
              <w:rPr>
                <w:rFonts w:hint="eastAsia" w:ascii="仿宋" w:hAnsi="仿宋" w:eastAsia="仿宋" w:cs="仿宋"/>
                <w:b/>
                <w:bCs/>
                <w:i w:val="0"/>
                <w:color w:val="auto"/>
                <w:kern w:val="0"/>
                <w:sz w:val="24"/>
                <w:szCs w:val="24"/>
                <w:u w:val="none"/>
                <w:lang w:val="en-US" w:eastAsia="zh-CN" w:bidi="ar"/>
              </w:rPr>
              <w:t>7</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E14BC">
            <w:pPr>
              <w:keepNext w:val="0"/>
              <w:keepLines w:val="0"/>
              <w:widowControl/>
              <w:suppressLineNumbers w:val="0"/>
              <w:jc w:val="center"/>
              <w:textAlignment w:val="center"/>
              <w:rPr>
                <w:rFonts w:hint="default"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经皮黄疸测试仪</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top"/>
          </w:tcPr>
          <w:p w14:paraId="527EA3C5">
            <w:pPr>
              <w:spacing w:line="240" w:lineRule="auto"/>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技术参数：</w:t>
            </w:r>
          </w:p>
          <w:p w14:paraId="226F1C48">
            <w:pPr>
              <w:spacing w:line="240" w:lineRule="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1、技术要求</w:t>
            </w:r>
          </w:p>
          <w:p w14:paraId="3DC6EC8E">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应用光纤技术和光电子信息处理技术及计算机技术，主要由光纤探头、高压电路、控制电路、内部电源组成。体积小、重量轻、操作简单、检测快捷安全，可以通过新生儿皮肤外表快速无创测定其与血清胆红素浓度相关的经皮胆红素值。</w:t>
            </w:r>
          </w:p>
          <w:p w14:paraId="51551A13">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2、检测原理</w:t>
            </w:r>
          </w:p>
          <w:p w14:paraId="79819851">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依据蓝色和绿色两种不同波长光波之间的差与新生儿血清胆红素浓度间呈良好的线性相关系。即一定的经皮值对应一定的血清胆红素浓度。当黄疸仪的探头置于婴儿的前额或胸骨部，轻轻下压，即触动电源，仪器内的氙管被激发光，经光纤探头的外环照射到皮下组织，其反射光经光纤探头内芯，被光学系统接收，经数据处理后显示在黄疸仪的显示屏上，即可读数，单位为mg/dl。根据经皮值大小的变化能判定血清胆红素浓度的变化，从而有效地对新生儿黄疸实行动态监测。</w:t>
            </w:r>
          </w:p>
          <w:p w14:paraId="0464D39C">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3.主要技术指标</w:t>
            </w:r>
          </w:p>
          <w:p w14:paraId="4E922B83">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测量方式：氙闪光灯为光源的光反射式，蓝、绿光比较；</w:t>
            </w:r>
          </w:p>
          <w:p w14:paraId="70818E89">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显    示：三位数码管显示直接测量得到的血清胆红素浓度；</w:t>
            </w:r>
          </w:p>
          <w:p w14:paraId="0CE24923">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 xml:space="preserve">          显示单位为mg/dl；</w:t>
            </w:r>
          </w:p>
          <w:p w14:paraId="6E8C8C11">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光    源：氙闪光灯；</w:t>
            </w:r>
          </w:p>
          <w:p w14:paraId="65C2612E">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电    源：DC4.8V可充电电池组；</w:t>
            </w:r>
          </w:p>
          <w:p w14:paraId="7413A8A5">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体    积：165mm×65mm×38mm；</w:t>
            </w:r>
          </w:p>
          <w:p w14:paraId="787854A9">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重    量：含电池重350g；</w:t>
            </w:r>
          </w:p>
          <w:p w14:paraId="697DF75B">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示值精度：检测板白色屏 00.0+1.0；黄色屏 20.0±1.0；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43CA5">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DEF058">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台</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85CD4">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13000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691EC">
            <w:pPr>
              <w:widowControl/>
              <w:jc w:val="center"/>
              <w:textAlignment w:val="center"/>
              <w:rPr>
                <w:rFonts w:hint="default" w:ascii="仿宋" w:hAnsi="仿宋" w:eastAsia="仿宋" w:cs="仿宋"/>
                <w:color w:val="auto"/>
                <w:kern w:val="2"/>
                <w:sz w:val="24"/>
                <w:szCs w:val="24"/>
                <w:lang w:val="en-US" w:eastAsia="zh-CN" w:bidi="ar-SA"/>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A3EF4">
            <w:pPr>
              <w:keepNext w:val="0"/>
              <w:keepLines w:val="0"/>
              <w:widowControl/>
              <w:suppressLineNumbers w:val="0"/>
              <w:jc w:val="center"/>
              <w:textAlignment w:val="center"/>
              <w:rPr>
                <w:rFonts w:hint="eastAsia" w:ascii="仿宋" w:hAnsi="仿宋" w:eastAsia="仿宋" w:cs="仿宋"/>
                <w:i w:val="0"/>
                <w:color w:val="auto"/>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红河县宝华镇卫生院</w:t>
            </w:r>
          </w:p>
        </w:tc>
      </w:tr>
      <w:tr w14:paraId="22638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70" w:hRule="atLeast"/>
        </w:trPr>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0D4DA">
            <w:pPr>
              <w:keepNext w:val="0"/>
              <w:keepLines w:val="0"/>
              <w:widowControl/>
              <w:suppressLineNumbers w:val="0"/>
              <w:jc w:val="center"/>
              <w:textAlignment w:val="center"/>
              <w:rPr>
                <w:rFonts w:hint="default" w:ascii="仿宋" w:hAnsi="仿宋" w:eastAsia="仿宋" w:cs="仿宋"/>
                <w:b/>
                <w:bCs/>
                <w:i w:val="0"/>
                <w:color w:val="auto"/>
                <w:kern w:val="0"/>
                <w:sz w:val="24"/>
                <w:szCs w:val="24"/>
                <w:u w:val="none"/>
                <w:lang w:val="en-US" w:eastAsia="zh-CN" w:bidi="ar"/>
              </w:rPr>
            </w:pPr>
            <w:r>
              <w:rPr>
                <w:rFonts w:hint="eastAsia" w:ascii="仿宋" w:hAnsi="仿宋" w:eastAsia="仿宋" w:cs="仿宋"/>
                <w:b/>
                <w:bCs/>
                <w:i w:val="0"/>
                <w:color w:val="auto"/>
                <w:kern w:val="0"/>
                <w:sz w:val="24"/>
                <w:szCs w:val="24"/>
                <w:u w:val="none"/>
                <w:lang w:val="en-US" w:eastAsia="zh-CN" w:bidi="ar"/>
              </w:rPr>
              <w:t>8</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49573">
            <w:pPr>
              <w:keepNext w:val="0"/>
              <w:keepLines w:val="0"/>
              <w:widowControl/>
              <w:suppressLineNumbers w:val="0"/>
              <w:jc w:val="center"/>
              <w:textAlignment w:val="center"/>
              <w:rPr>
                <w:rFonts w:hint="default"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便携式心电监护仪</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top"/>
          </w:tcPr>
          <w:p w14:paraId="19339DBB">
            <w:pPr>
              <w:jc w:val="both"/>
              <w:rPr>
                <w:rFonts w:hint="default"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技术参数：</w:t>
            </w:r>
          </w:p>
          <w:p w14:paraId="76F484BC">
            <w:pPr>
              <w:jc w:val="both"/>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一、监护参数</w:t>
            </w:r>
          </w:p>
          <w:p w14:paraId="6ED73350">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心电（ECG）、呼吸(RESP)、无创血压(NIBP)、血氧饱和度(SpO2)、脉搏(PR)、双通道体温(TEMP)、12导心电（选配）、血氧（选配）、血压（选配）、旁流呼吸末二氧化碳（EtCO2）（选配）；</w:t>
            </w:r>
          </w:p>
          <w:p w14:paraId="37F389E4">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 xml:space="preserve">二、显示  </w:t>
            </w:r>
          </w:p>
          <w:p w14:paraId="7AB3CFA6">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1.★屏幕尺寸：5英寸彩色显示屏，分辨率：800×480；</w:t>
            </w:r>
          </w:p>
          <w:p w14:paraId="31768FD4">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2.★标配触摸屏，并具有锁屏功能，防止外界干扰影响监护仪的工作状态；</w:t>
            </w:r>
          </w:p>
          <w:p w14:paraId="700667CE">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3.可根据医护人员临床观察需要自由组合4个参数和波形进行大字体显示功能；</w:t>
            </w:r>
          </w:p>
          <w:p w14:paraId="24919A28">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4.具有呼吸氧合图观察界面，同步显示心率、呼吸、血氧饱和度参数，准确反映患者三个参数间的关联反应，帮助医生准确作出判断；</w:t>
            </w:r>
          </w:p>
          <w:p w14:paraId="2279D682">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5.具有短趋势共存界面显示，方便同屏查看实时数据及趋势；</w:t>
            </w:r>
          </w:p>
          <w:p w14:paraId="355A16EF">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6.支持快速进入“趋势图回顾界面”、“趋势表回顾界面”、“快速接收一名病人”、“呼吸氧合界面”等多种快捷键操作，且可根据不同医护人员使用习惯选择是否在主屏幕显示快捷键列表；</w:t>
            </w:r>
          </w:p>
          <w:p w14:paraId="17903520">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三、数据存储、回顾</w:t>
            </w:r>
          </w:p>
          <w:p w14:paraId="291B2181">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1.150小时趋势图/表存储回顾；</w:t>
            </w:r>
          </w:p>
          <w:p w14:paraId="74B1C5B6">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2.1200组无创血压测量回顾；</w:t>
            </w:r>
          </w:p>
          <w:p w14:paraId="29D51D12">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3.3导/5导：48小时全息波形；12导：35小时全息波形；</w:t>
            </w:r>
          </w:p>
          <w:p w14:paraId="26CE4197">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4.200组报警事件/心律失常事件回顾；</w:t>
            </w:r>
          </w:p>
          <w:p w14:paraId="2AFAF43F">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5.具备Micro USB数据接口，可将机内存储设备上的数据导出；</w:t>
            </w:r>
          </w:p>
          <w:p w14:paraId="6DE33BE8">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四、性能特点</w:t>
            </w:r>
          </w:p>
          <w:p w14:paraId="67CB4853">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1.★重量&lt;1.5 kg，配有一体式防滑提手，便于移动使用，防水等级IP44,专门为病人转运监护而设计；</w:t>
            </w:r>
          </w:p>
          <w:p w14:paraId="5400F9D0">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 xml:space="preserve">2.适用于院外转运环境，包括救护车的转运，要求符合：  </w:t>
            </w:r>
          </w:p>
          <w:p w14:paraId="10E2E2B7">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1)EN 1789：2007地面救护车标准；</w:t>
            </w:r>
          </w:p>
          <w:p w14:paraId="6CAB9BDD">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2)外壳防护等级符合 IEC/EN 60529 规范；</w:t>
            </w:r>
          </w:p>
          <w:p w14:paraId="69902611">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3)★防护等级IP44，环境恶劣野外、雨天仍能正常使用；</w:t>
            </w:r>
          </w:p>
          <w:p w14:paraId="26047F4F">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4)幅射抗扰 20 V/m 符合 EN ISO 9919 (SpO2)与 EN ISO 21647 (CO2) 规范；</w:t>
            </w:r>
          </w:p>
          <w:p w14:paraId="5435D0BB">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3.具有待机功能，暂时停止所有监护操作，节省功耗．退出该状态，就可立即进行监护；</w:t>
            </w:r>
          </w:p>
          <w:p w14:paraId="210801B1">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4.★心电增益有：1.25mm/mv (×0.125), 2.5 mm/mv (×0.25), 5 mm/mv (×0.5),10 mm/mv (×1), 20 mm/mv (×2), 40 mm/mv (×4),自动增益，多种选择，满足临床需求；</w:t>
            </w:r>
          </w:p>
          <w:p w14:paraId="63B9B0CC">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5.★共模抑制比：弱滤波模式：&gt;95dB,监护和强滤波模式：&gt;105dB；</w:t>
            </w:r>
          </w:p>
          <w:p w14:paraId="1007CFF3">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6.具有药物浓度计算功能、滴定表计算功能、血流动力学计算功能、氧合计算功能、通气计算功能和肾功能计算功能；</w:t>
            </w:r>
          </w:p>
          <w:p w14:paraId="1D271C87">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7.具有脉搏调制音，通过心跳声音的音调变化来判断血氧饱和度的高低变化,使医护人员从听觉中获取病人生命体征；</w:t>
            </w:r>
          </w:p>
          <w:p w14:paraId="6A4D8266">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8.分别用不同的声音表示高/中/低三种不同级别的生理报警及技术报警，并提供提示信息；</w:t>
            </w:r>
          </w:p>
          <w:p w14:paraId="5A7256C3">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9.★技术报警、生理报警和报警静音分别有各自的报警指示灯（3个独立的报警指示灯）；</w:t>
            </w:r>
          </w:p>
          <w:p w14:paraId="1E5E9373">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10.全面适用于成人、小儿、新生儿；</w:t>
            </w:r>
          </w:p>
          <w:p w14:paraId="15DC621F">
            <w:pPr>
              <w:spacing w:line="240" w:lineRule="auto"/>
              <w:rPr>
                <w:rFonts w:hint="eastAsia" w:ascii="仿宋" w:hAnsi="仿宋" w:eastAsia="仿宋" w:cs="仿宋"/>
                <w:b w:val="0"/>
                <w:bCs w:val="0"/>
                <w:color w:val="0000FF"/>
                <w:kern w:val="2"/>
                <w:sz w:val="24"/>
                <w:szCs w:val="24"/>
                <w:lang w:val="en-US" w:eastAsia="zh-CN" w:bidi="ar-SA"/>
              </w:rPr>
            </w:pPr>
            <w:r>
              <w:rPr>
                <w:rFonts w:hint="eastAsia" w:ascii="仿宋" w:hAnsi="仿宋" w:eastAsia="仿宋" w:cs="仿宋"/>
                <w:b w:val="0"/>
                <w:bCs w:val="0"/>
                <w:color w:val="0000FF"/>
                <w:kern w:val="2"/>
                <w:sz w:val="24"/>
                <w:szCs w:val="24"/>
                <w:lang w:val="en-US" w:eastAsia="zh-CN" w:bidi="ar-SA"/>
              </w:rPr>
              <w:t>11.支持选配12导心电诊断功能；</w:t>
            </w:r>
          </w:p>
          <w:p w14:paraId="4E77DC84">
            <w:pPr>
              <w:spacing w:line="240" w:lineRule="auto"/>
              <w:rPr>
                <w:rFonts w:hint="eastAsia" w:ascii="仿宋" w:hAnsi="仿宋" w:eastAsia="仿宋" w:cs="仿宋"/>
                <w:b w:val="0"/>
                <w:bCs w:val="0"/>
                <w:color w:val="0000FF"/>
                <w:kern w:val="2"/>
                <w:sz w:val="24"/>
                <w:szCs w:val="24"/>
                <w:lang w:val="en-US" w:eastAsia="zh-CN" w:bidi="ar-SA"/>
              </w:rPr>
            </w:pPr>
            <w:r>
              <w:rPr>
                <w:rFonts w:hint="eastAsia" w:ascii="仿宋" w:hAnsi="仿宋" w:eastAsia="仿宋" w:cs="仿宋"/>
                <w:b w:val="0"/>
                <w:bCs w:val="0"/>
                <w:color w:val="0000FF"/>
                <w:kern w:val="2"/>
                <w:sz w:val="24"/>
                <w:szCs w:val="24"/>
                <w:lang w:val="en-US" w:eastAsia="zh-CN" w:bidi="ar-SA"/>
              </w:rPr>
              <w:t>12.可选配血氧模块；</w:t>
            </w:r>
          </w:p>
          <w:p w14:paraId="6D919BBB">
            <w:pPr>
              <w:spacing w:line="240" w:lineRule="auto"/>
              <w:rPr>
                <w:rFonts w:hint="eastAsia" w:ascii="仿宋" w:hAnsi="仿宋" w:eastAsia="仿宋" w:cs="仿宋"/>
                <w:b w:val="0"/>
                <w:bCs w:val="0"/>
                <w:color w:val="0000FF"/>
                <w:kern w:val="2"/>
                <w:sz w:val="24"/>
                <w:szCs w:val="24"/>
                <w:lang w:val="en-US" w:eastAsia="zh-CN" w:bidi="ar-SA"/>
              </w:rPr>
            </w:pPr>
            <w:r>
              <w:rPr>
                <w:rFonts w:hint="eastAsia" w:ascii="仿宋" w:hAnsi="仿宋" w:eastAsia="仿宋" w:cs="仿宋"/>
                <w:b w:val="0"/>
                <w:bCs w:val="0"/>
                <w:color w:val="0000FF"/>
                <w:kern w:val="2"/>
                <w:sz w:val="24"/>
                <w:szCs w:val="24"/>
                <w:lang w:val="en-US" w:eastAsia="zh-CN" w:bidi="ar-SA"/>
              </w:rPr>
              <w:t>13.可选配血压模块；</w:t>
            </w:r>
          </w:p>
          <w:p w14:paraId="2BA12488">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0000FF"/>
                <w:kern w:val="2"/>
                <w:sz w:val="24"/>
                <w:szCs w:val="24"/>
                <w:lang w:val="en-US" w:eastAsia="zh-CN" w:bidi="ar-SA"/>
              </w:rPr>
              <w:t>14.可选配旁流呼吸末二氧化碳</w:t>
            </w:r>
            <w:r>
              <w:rPr>
                <w:rFonts w:hint="eastAsia" w:ascii="仿宋" w:hAnsi="仿宋" w:eastAsia="仿宋" w:cs="仿宋"/>
                <w:b w:val="0"/>
                <w:bCs w:val="0"/>
                <w:color w:val="auto"/>
                <w:kern w:val="2"/>
                <w:sz w:val="24"/>
                <w:szCs w:val="24"/>
                <w:lang w:val="en-US" w:eastAsia="zh-CN" w:bidi="ar-SA"/>
              </w:rPr>
              <w:t>, 旁流呼吸末二氧化碳抽气速率低至50ml/min，适用于呼吸微弱的病人，不再需要传统的脱水瓶；</w:t>
            </w:r>
          </w:p>
          <w:p w14:paraId="6707EDBC">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15.★标配可充电锂电池，续航时间≥5.5H，支持在不开机情况下查看电池电量；</w:t>
            </w:r>
          </w:p>
          <w:p w14:paraId="23647B5D">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16.★具MEWS评分功能,可快速评估病人病情；</w:t>
            </w:r>
          </w:p>
          <w:p w14:paraId="3A2E6A85">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17.通过CE认证；</w:t>
            </w:r>
          </w:p>
          <w:p w14:paraId="294748D1">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18.通过FDA认证；</w:t>
            </w:r>
          </w:p>
          <w:p w14:paraId="46C69801">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19.通过ISO13485质量管理体系和ISO14001环境管理体系认证；</w:t>
            </w:r>
          </w:p>
          <w:p w14:paraId="7470070D">
            <w:pPr>
              <w:spacing w:line="240" w:lineRule="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基础配置需额外加一套原厂原装导联线（心电导联线、血压袖带、血氧探头）作为备用；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B1ED4">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AE186D">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台</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ACFF2">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21800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113C0">
            <w:pPr>
              <w:widowControl/>
              <w:jc w:val="center"/>
              <w:textAlignment w:val="center"/>
              <w:rPr>
                <w:rFonts w:hint="default" w:ascii="仿宋" w:hAnsi="仿宋" w:eastAsia="仿宋" w:cs="仿宋"/>
                <w:color w:val="auto"/>
                <w:kern w:val="2"/>
                <w:sz w:val="24"/>
                <w:szCs w:val="24"/>
                <w:lang w:val="en-US" w:eastAsia="zh-CN" w:bidi="ar-SA"/>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47CB6">
            <w:pPr>
              <w:keepNext w:val="0"/>
              <w:keepLines w:val="0"/>
              <w:widowControl/>
              <w:suppressLineNumbers w:val="0"/>
              <w:jc w:val="center"/>
              <w:textAlignment w:val="center"/>
              <w:rPr>
                <w:rFonts w:hint="default" w:ascii="仿宋" w:hAnsi="仿宋" w:eastAsia="仿宋" w:cs="仿宋"/>
                <w:i w:val="0"/>
                <w:color w:val="auto"/>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红河县宝华镇卫生院</w:t>
            </w:r>
          </w:p>
        </w:tc>
      </w:tr>
      <w:tr w14:paraId="2786A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70" w:hRule="atLeast"/>
        </w:trPr>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D1D70">
            <w:pPr>
              <w:keepNext w:val="0"/>
              <w:keepLines w:val="0"/>
              <w:widowControl/>
              <w:suppressLineNumbers w:val="0"/>
              <w:jc w:val="center"/>
              <w:textAlignment w:val="center"/>
              <w:rPr>
                <w:rFonts w:hint="eastAsia" w:ascii="仿宋" w:hAnsi="仿宋" w:eastAsia="仿宋" w:cs="仿宋"/>
                <w:b/>
                <w:bCs/>
                <w:i w:val="0"/>
                <w:color w:val="auto"/>
                <w:kern w:val="0"/>
                <w:sz w:val="24"/>
                <w:szCs w:val="24"/>
                <w:u w:val="none"/>
                <w:lang w:val="en-US" w:eastAsia="zh-CN" w:bidi="ar"/>
              </w:rPr>
            </w:pPr>
          </w:p>
          <w:p w14:paraId="5149C559">
            <w:pPr>
              <w:keepNext w:val="0"/>
              <w:keepLines w:val="0"/>
              <w:widowControl/>
              <w:suppressLineNumbers w:val="0"/>
              <w:jc w:val="center"/>
              <w:textAlignment w:val="center"/>
              <w:rPr>
                <w:rFonts w:hint="eastAsia" w:ascii="仿宋" w:hAnsi="仿宋" w:eastAsia="仿宋" w:cs="仿宋"/>
                <w:b/>
                <w:bCs/>
                <w:i w:val="0"/>
                <w:color w:val="auto"/>
                <w:kern w:val="0"/>
                <w:sz w:val="24"/>
                <w:szCs w:val="24"/>
                <w:u w:val="none"/>
                <w:lang w:val="en-US" w:eastAsia="zh-CN" w:bidi="ar"/>
              </w:rPr>
            </w:pPr>
          </w:p>
          <w:p w14:paraId="5308303F">
            <w:pPr>
              <w:keepNext w:val="0"/>
              <w:keepLines w:val="0"/>
              <w:widowControl/>
              <w:suppressLineNumbers w:val="0"/>
              <w:jc w:val="center"/>
              <w:textAlignment w:val="center"/>
              <w:rPr>
                <w:rFonts w:hint="eastAsia" w:ascii="仿宋" w:hAnsi="仿宋" w:eastAsia="仿宋" w:cs="仿宋"/>
                <w:b/>
                <w:bCs/>
                <w:i w:val="0"/>
                <w:color w:val="auto"/>
                <w:kern w:val="0"/>
                <w:sz w:val="24"/>
                <w:szCs w:val="24"/>
                <w:u w:val="none"/>
                <w:lang w:val="en-US" w:eastAsia="zh-CN" w:bidi="ar"/>
              </w:rPr>
            </w:pPr>
          </w:p>
          <w:p w14:paraId="19F9F408">
            <w:pPr>
              <w:keepNext w:val="0"/>
              <w:keepLines w:val="0"/>
              <w:widowControl/>
              <w:suppressLineNumbers w:val="0"/>
              <w:jc w:val="center"/>
              <w:textAlignment w:val="center"/>
              <w:rPr>
                <w:rFonts w:hint="eastAsia" w:ascii="仿宋" w:hAnsi="仿宋" w:eastAsia="仿宋" w:cs="仿宋"/>
                <w:b/>
                <w:bCs/>
                <w:i w:val="0"/>
                <w:color w:val="auto"/>
                <w:kern w:val="0"/>
                <w:sz w:val="24"/>
                <w:szCs w:val="24"/>
                <w:u w:val="none"/>
                <w:lang w:val="en-US" w:eastAsia="zh-CN" w:bidi="ar"/>
              </w:rPr>
            </w:pPr>
          </w:p>
          <w:p w14:paraId="16FB4567">
            <w:pPr>
              <w:keepNext w:val="0"/>
              <w:keepLines w:val="0"/>
              <w:widowControl/>
              <w:suppressLineNumbers w:val="0"/>
              <w:jc w:val="center"/>
              <w:textAlignment w:val="center"/>
              <w:rPr>
                <w:rFonts w:hint="eastAsia" w:ascii="仿宋" w:hAnsi="仿宋" w:eastAsia="仿宋" w:cs="仿宋"/>
                <w:b/>
                <w:bCs/>
                <w:i w:val="0"/>
                <w:color w:val="auto"/>
                <w:kern w:val="0"/>
                <w:sz w:val="24"/>
                <w:szCs w:val="24"/>
                <w:u w:val="none"/>
                <w:lang w:val="en-US" w:eastAsia="zh-CN" w:bidi="ar"/>
              </w:rPr>
            </w:pPr>
          </w:p>
          <w:p w14:paraId="4B88482C">
            <w:pPr>
              <w:keepNext w:val="0"/>
              <w:keepLines w:val="0"/>
              <w:widowControl/>
              <w:suppressLineNumbers w:val="0"/>
              <w:jc w:val="center"/>
              <w:textAlignment w:val="center"/>
              <w:rPr>
                <w:rFonts w:hint="eastAsia" w:ascii="仿宋" w:hAnsi="仿宋" w:eastAsia="仿宋" w:cs="仿宋"/>
                <w:b/>
                <w:bCs/>
                <w:i w:val="0"/>
                <w:color w:val="auto"/>
                <w:kern w:val="0"/>
                <w:sz w:val="24"/>
                <w:szCs w:val="24"/>
                <w:u w:val="none"/>
                <w:lang w:val="en-US" w:eastAsia="zh-CN" w:bidi="ar"/>
              </w:rPr>
            </w:pPr>
          </w:p>
          <w:p w14:paraId="64C34D89">
            <w:pPr>
              <w:keepNext w:val="0"/>
              <w:keepLines w:val="0"/>
              <w:widowControl/>
              <w:suppressLineNumbers w:val="0"/>
              <w:jc w:val="center"/>
              <w:textAlignment w:val="center"/>
              <w:rPr>
                <w:rFonts w:hint="default" w:ascii="仿宋" w:hAnsi="仿宋" w:eastAsia="仿宋" w:cs="仿宋"/>
                <w:b/>
                <w:bCs/>
                <w:i w:val="0"/>
                <w:color w:val="auto"/>
                <w:kern w:val="0"/>
                <w:sz w:val="24"/>
                <w:szCs w:val="24"/>
                <w:u w:val="none"/>
                <w:lang w:val="en-US" w:eastAsia="zh-CN" w:bidi="ar"/>
              </w:rPr>
            </w:pPr>
            <w:r>
              <w:rPr>
                <w:rFonts w:hint="eastAsia" w:ascii="仿宋" w:hAnsi="仿宋" w:eastAsia="仿宋" w:cs="仿宋"/>
                <w:b/>
                <w:bCs/>
                <w:i w:val="0"/>
                <w:color w:val="auto"/>
                <w:kern w:val="0"/>
                <w:sz w:val="24"/>
                <w:szCs w:val="24"/>
                <w:u w:val="none"/>
                <w:lang w:val="en-US" w:eastAsia="zh-CN" w:bidi="ar"/>
              </w:rPr>
              <w:t>9</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C6E2F">
            <w:pPr>
              <w:keepNext w:val="0"/>
              <w:keepLines w:val="0"/>
              <w:widowControl/>
              <w:suppressLineNumbers w:val="0"/>
              <w:jc w:val="center"/>
              <w:textAlignment w:val="center"/>
              <w:rPr>
                <w:rFonts w:hint="eastAsia" w:ascii="仿宋" w:hAnsi="仿宋" w:eastAsia="仿宋" w:cs="仿宋"/>
                <w:b/>
                <w:bCs/>
                <w:color w:val="auto"/>
                <w:kern w:val="2"/>
                <w:sz w:val="24"/>
                <w:szCs w:val="24"/>
                <w:lang w:val="en-US" w:eastAsia="zh-CN" w:bidi="ar-SA"/>
              </w:rPr>
            </w:pPr>
          </w:p>
          <w:p w14:paraId="24201D13">
            <w:pPr>
              <w:keepNext w:val="0"/>
              <w:keepLines w:val="0"/>
              <w:widowControl/>
              <w:suppressLineNumbers w:val="0"/>
              <w:jc w:val="center"/>
              <w:textAlignment w:val="center"/>
              <w:rPr>
                <w:rFonts w:hint="eastAsia" w:ascii="仿宋" w:hAnsi="仿宋" w:eastAsia="仿宋" w:cs="仿宋"/>
                <w:b/>
                <w:bCs/>
                <w:color w:val="auto"/>
                <w:kern w:val="2"/>
                <w:sz w:val="24"/>
                <w:szCs w:val="24"/>
                <w:lang w:val="en-US" w:eastAsia="zh-CN" w:bidi="ar-SA"/>
              </w:rPr>
            </w:pPr>
          </w:p>
          <w:p w14:paraId="53569CB5">
            <w:pPr>
              <w:keepNext w:val="0"/>
              <w:keepLines w:val="0"/>
              <w:widowControl/>
              <w:suppressLineNumbers w:val="0"/>
              <w:jc w:val="center"/>
              <w:textAlignment w:val="center"/>
              <w:rPr>
                <w:rFonts w:hint="eastAsia" w:ascii="仿宋" w:hAnsi="仿宋" w:eastAsia="仿宋" w:cs="仿宋"/>
                <w:b/>
                <w:bCs/>
                <w:color w:val="auto"/>
                <w:kern w:val="2"/>
                <w:sz w:val="24"/>
                <w:szCs w:val="24"/>
                <w:lang w:val="en-US" w:eastAsia="zh-CN" w:bidi="ar-SA"/>
              </w:rPr>
            </w:pPr>
          </w:p>
          <w:p w14:paraId="3070F1C3">
            <w:pPr>
              <w:keepNext w:val="0"/>
              <w:keepLines w:val="0"/>
              <w:widowControl/>
              <w:suppressLineNumbers w:val="0"/>
              <w:jc w:val="center"/>
              <w:textAlignment w:val="center"/>
              <w:rPr>
                <w:rFonts w:hint="eastAsia" w:ascii="仿宋" w:hAnsi="仿宋" w:eastAsia="仿宋" w:cs="仿宋"/>
                <w:b/>
                <w:bCs/>
                <w:color w:val="auto"/>
                <w:kern w:val="2"/>
                <w:sz w:val="24"/>
                <w:szCs w:val="24"/>
                <w:lang w:val="en-US" w:eastAsia="zh-CN" w:bidi="ar-SA"/>
              </w:rPr>
            </w:pPr>
          </w:p>
          <w:p w14:paraId="36232EB6">
            <w:pPr>
              <w:keepNext w:val="0"/>
              <w:keepLines w:val="0"/>
              <w:widowControl/>
              <w:suppressLineNumbers w:val="0"/>
              <w:jc w:val="center"/>
              <w:textAlignment w:val="center"/>
              <w:rPr>
                <w:rFonts w:hint="eastAsia" w:ascii="仿宋" w:hAnsi="仿宋" w:eastAsia="仿宋" w:cs="仿宋"/>
                <w:b/>
                <w:bCs/>
                <w:color w:val="auto"/>
                <w:kern w:val="2"/>
                <w:sz w:val="24"/>
                <w:szCs w:val="24"/>
                <w:lang w:val="en-US" w:eastAsia="zh-CN" w:bidi="ar-SA"/>
              </w:rPr>
            </w:pPr>
          </w:p>
          <w:p w14:paraId="5D35919C">
            <w:pPr>
              <w:keepNext w:val="0"/>
              <w:keepLines w:val="0"/>
              <w:widowControl/>
              <w:suppressLineNumbers w:val="0"/>
              <w:jc w:val="center"/>
              <w:textAlignment w:val="center"/>
              <w:rPr>
                <w:rFonts w:hint="default"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全自动凝血测试仪</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top"/>
          </w:tcPr>
          <w:p w14:paraId="23FA65BC">
            <w:pPr>
              <w:spacing w:line="240" w:lineRule="auto"/>
              <w:rPr>
                <w:rFonts w:hint="default"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技术参数：</w:t>
            </w:r>
          </w:p>
          <w:p w14:paraId="1AC97EC2">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1、测试方法：凝固法、免疫比浊法、发色底物法；</w:t>
            </w:r>
          </w:p>
          <w:p w14:paraId="2C3FECD4">
            <w:pPr>
              <w:spacing w:line="240" w:lineRule="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2、测试项目：常规四项、D-二聚体、FDP、AT 等所有凝血相关检测项目；</w:t>
            </w:r>
          </w:p>
          <w:p w14:paraId="5DF40507">
            <w:pPr>
              <w:spacing w:line="240" w:lineRule="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3、测试速度：≥ 200Ts/h，具有 PT 演算 FIB 功能;</w:t>
            </w:r>
          </w:p>
          <w:p w14:paraId="7D323E7A">
            <w:pPr>
              <w:spacing w:line="240" w:lineRule="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4、测试位：凝固法、免疫比浊法、发色底物法：1～4组（选配）;</w:t>
            </w:r>
          </w:p>
          <w:p w14:paraId="4A7EC151">
            <w:pPr>
              <w:spacing w:line="240" w:lineRule="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5、预温位：20个，测试杯37℃恒定预温;</w:t>
            </w:r>
          </w:p>
          <w:p w14:paraId="45313BCD">
            <w:pPr>
              <w:spacing w:line="240" w:lineRule="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6、试剂位：21个，倾斜式冷藏试剂位，避免试剂浪费;</w:t>
            </w:r>
          </w:p>
          <w:p w14:paraId="53522542">
            <w:pPr>
              <w:spacing w:line="240" w:lineRule="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7、样本位：≥35个，可互换式样本位;</w:t>
            </w:r>
          </w:p>
          <w:p w14:paraId="5BC98EB1">
            <w:pPr>
              <w:spacing w:line="240" w:lineRule="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8、加样系统：采用XYZ 三维加样系统，可高速并行工作;加样针 1 组；具有自动寻位、液面感应、恒温加热、故障报警及自动维护功能;</w:t>
            </w:r>
          </w:p>
          <w:p w14:paraId="1B4A15BB">
            <w:pPr>
              <w:spacing w:line="240" w:lineRule="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9、测试杯：≥1000个;</w:t>
            </w:r>
          </w:p>
          <w:p w14:paraId="394F6F71">
            <w:pPr>
              <w:spacing w:line="240" w:lineRule="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10、工作区设置了便于操控的LED照明系统;</w:t>
            </w:r>
          </w:p>
          <w:p w14:paraId="5A4BAE0B">
            <w:pPr>
              <w:spacing w:line="240" w:lineRule="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11、报警功能：测试结果异常报警及自动重复测试功能；试剂不足时加样针自动换位或报警功能；测试杯和试剂不足、清洗液不足、废液溢出及开盖报警功能;</w:t>
            </w:r>
          </w:p>
          <w:p w14:paraId="47D7810B">
            <w:pPr>
              <w:spacing w:line="240" w:lineRule="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12、人性化设计：具有LED照明系统;</w:t>
            </w:r>
          </w:p>
          <w:p w14:paraId="3CFEB67E">
            <w:pPr>
              <w:spacing w:line="240" w:lineRule="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具有自动加样和人工加样双重模式测试功能;</w:t>
            </w:r>
          </w:p>
          <w:p w14:paraId="101EE913">
            <w:pPr>
              <w:spacing w:line="240" w:lineRule="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具有多点定标、质量控制管理功能;</w:t>
            </w:r>
          </w:p>
          <w:p w14:paraId="7EA423A1">
            <w:pPr>
              <w:spacing w:line="240" w:lineRule="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具有仪器与LIS双工通讯功能及开放式自定义报告单模式;</w:t>
            </w:r>
          </w:p>
          <w:p w14:paraId="3C8E631F">
            <w:pPr>
              <w:spacing w:line="240" w:lineRule="auto"/>
              <w:rPr>
                <w:rFonts w:hint="eastAsia" w:ascii="仿宋" w:hAnsi="仿宋" w:eastAsia="仿宋" w:cs="仿宋"/>
                <w:b w:val="0"/>
                <w:bCs w:val="0"/>
                <w:color w:val="auto"/>
                <w:kern w:val="2"/>
                <w:sz w:val="24"/>
                <w:szCs w:val="24"/>
                <w:lang w:val="en-US" w:eastAsia="zh-CN" w:bidi="ar-SA"/>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0FE13">
            <w:pPr>
              <w:widowControl/>
              <w:jc w:val="center"/>
              <w:textAlignment w:val="center"/>
              <w:rPr>
                <w:rFonts w:hint="eastAsia" w:ascii="仿宋" w:hAnsi="仿宋" w:eastAsia="仿宋" w:cs="仿宋"/>
                <w:color w:val="auto"/>
                <w:kern w:val="2"/>
                <w:sz w:val="24"/>
                <w:szCs w:val="24"/>
                <w:lang w:val="en-US" w:eastAsia="zh-CN" w:bidi="ar-SA"/>
              </w:rPr>
            </w:pPr>
          </w:p>
          <w:p w14:paraId="484305B6">
            <w:pPr>
              <w:widowControl/>
              <w:jc w:val="center"/>
              <w:textAlignment w:val="center"/>
              <w:rPr>
                <w:rFonts w:hint="eastAsia" w:ascii="仿宋" w:hAnsi="仿宋" w:eastAsia="仿宋" w:cs="仿宋"/>
                <w:color w:val="auto"/>
                <w:kern w:val="2"/>
                <w:sz w:val="24"/>
                <w:szCs w:val="24"/>
                <w:lang w:val="en-US" w:eastAsia="zh-CN" w:bidi="ar-SA"/>
              </w:rPr>
            </w:pPr>
          </w:p>
          <w:p w14:paraId="6E095A47">
            <w:pPr>
              <w:widowControl/>
              <w:jc w:val="center"/>
              <w:textAlignment w:val="center"/>
              <w:rPr>
                <w:rFonts w:hint="eastAsia" w:ascii="仿宋" w:hAnsi="仿宋" w:eastAsia="仿宋" w:cs="仿宋"/>
                <w:color w:val="auto"/>
                <w:kern w:val="2"/>
                <w:sz w:val="24"/>
                <w:szCs w:val="24"/>
                <w:lang w:val="en-US" w:eastAsia="zh-CN" w:bidi="ar-SA"/>
              </w:rPr>
            </w:pPr>
          </w:p>
          <w:p w14:paraId="773B6F75">
            <w:pPr>
              <w:widowControl/>
              <w:jc w:val="center"/>
              <w:textAlignment w:val="center"/>
              <w:rPr>
                <w:rFonts w:hint="eastAsia" w:ascii="仿宋" w:hAnsi="仿宋" w:eastAsia="仿宋" w:cs="仿宋"/>
                <w:color w:val="auto"/>
                <w:kern w:val="2"/>
                <w:sz w:val="24"/>
                <w:szCs w:val="24"/>
                <w:lang w:val="en-US" w:eastAsia="zh-CN" w:bidi="ar-SA"/>
              </w:rPr>
            </w:pPr>
          </w:p>
          <w:p w14:paraId="52C36E4A">
            <w:pPr>
              <w:widowControl/>
              <w:jc w:val="center"/>
              <w:textAlignment w:val="center"/>
              <w:rPr>
                <w:rFonts w:hint="eastAsia" w:ascii="仿宋" w:hAnsi="仿宋" w:eastAsia="仿宋" w:cs="仿宋"/>
                <w:color w:val="auto"/>
                <w:kern w:val="2"/>
                <w:sz w:val="24"/>
                <w:szCs w:val="24"/>
                <w:lang w:val="en-US" w:eastAsia="zh-CN" w:bidi="ar-SA"/>
              </w:rPr>
            </w:pPr>
          </w:p>
          <w:p w14:paraId="330C9E01">
            <w:pPr>
              <w:widowControl/>
              <w:jc w:val="center"/>
              <w:textAlignment w:val="center"/>
              <w:rPr>
                <w:rFonts w:hint="eastAsia" w:ascii="仿宋" w:hAnsi="仿宋" w:eastAsia="仿宋" w:cs="仿宋"/>
                <w:color w:val="auto"/>
                <w:kern w:val="2"/>
                <w:sz w:val="24"/>
                <w:szCs w:val="24"/>
                <w:lang w:val="en-US" w:eastAsia="zh-CN" w:bidi="ar-SA"/>
              </w:rPr>
            </w:pPr>
          </w:p>
          <w:p w14:paraId="5ED1DDF9">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FD70AB">
            <w:pPr>
              <w:widowControl/>
              <w:jc w:val="center"/>
              <w:textAlignment w:val="center"/>
              <w:rPr>
                <w:rFonts w:hint="eastAsia" w:ascii="仿宋" w:hAnsi="仿宋" w:eastAsia="仿宋" w:cs="仿宋"/>
                <w:color w:val="auto"/>
                <w:kern w:val="2"/>
                <w:sz w:val="24"/>
                <w:szCs w:val="24"/>
                <w:lang w:val="en-US" w:eastAsia="zh-CN" w:bidi="ar-SA"/>
              </w:rPr>
            </w:pPr>
          </w:p>
          <w:p w14:paraId="232D3A1E">
            <w:pPr>
              <w:widowControl/>
              <w:jc w:val="center"/>
              <w:textAlignment w:val="center"/>
              <w:rPr>
                <w:rFonts w:hint="eastAsia" w:ascii="仿宋" w:hAnsi="仿宋" w:eastAsia="仿宋" w:cs="仿宋"/>
                <w:color w:val="auto"/>
                <w:kern w:val="2"/>
                <w:sz w:val="24"/>
                <w:szCs w:val="24"/>
                <w:lang w:val="en-US" w:eastAsia="zh-CN" w:bidi="ar-SA"/>
              </w:rPr>
            </w:pPr>
          </w:p>
          <w:p w14:paraId="3B96081C">
            <w:pPr>
              <w:widowControl/>
              <w:jc w:val="center"/>
              <w:textAlignment w:val="center"/>
              <w:rPr>
                <w:rFonts w:hint="eastAsia" w:ascii="仿宋" w:hAnsi="仿宋" w:eastAsia="仿宋" w:cs="仿宋"/>
                <w:color w:val="auto"/>
                <w:kern w:val="2"/>
                <w:sz w:val="24"/>
                <w:szCs w:val="24"/>
                <w:lang w:val="en-US" w:eastAsia="zh-CN" w:bidi="ar-SA"/>
              </w:rPr>
            </w:pPr>
          </w:p>
          <w:p w14:paraId="40A45DFD">
            <w:pPr>
              <w:widowControl/>
              <w:jc w:val="center"/>
              <w:textAlignment w:val="center"/>
              <w:rPr>
                <w:rFonts w:hint="eastAsia" w:ascii="仿宋" w:hAnsi="仿宋" w:eastAsia="仿宋" w:cs="仿宋"/>
                <w:color w:val="auto"/>
                <w:kern w:val="2"/>
                <w:sz w:val="24"/>
                <w:szCs w:val="24"/>
                <w:lang w:val="en-US" w:eastAsia="zh-CN" w:bidi="ar-SA"/>
              </w:rPr>
            </w:pPr>
          </w:p>
          <w:p w14:paraId="1BCB2DE3">
            <w:pPr>
              <w:widowControl/>
              <w:jc w:val="center"/>
              <w:textAlignment w:val="center"/>
              <w:rPr>
                <w:rFonts w:hint="eastAsia" w:ascii="仿宋" w:hAnsi="仿宋" w:eastAsia="仿宋" w:cs="仿宋"/>
                <w:color w:val="auto"/>
                <w:kern w:val="2"/>
                <w:sz w:val="24"/>
                <w:szCs w:val="24"/>
                <w:lang w:val="en-US" w:eastAsia="zh-CN" w:bidi="ar-SA"/>
              </w:rPr>
            </w:pPr>
          </w:p>
          <w:p w14:paraId="76B04859">
            <w:pPr>
              <w:widowControl/>
              <w:jc w:val="center"/>
              <w:textAlignment w:val="center"/>
              <w:rPr>
                <w:rFonts w:hint="eastAsia" w:ascii="仿宋" w:hAnsi="仿宋" w:eastAsia="仿宋" w:cs="仿宋"/>
                <w:color w:val="auto"/>
                <w:kern w:val="2"/>
                <w:sz w:val="24"/>
                <w:szCs w:val="24"/>
                <w:lang w:val="en-US" w:eastAsia="zh-CN" w:bidi="ar-SA"/>
              </w:rPr>
            </w:pPr>
          </w:p>
          <w:p w14:paraId="0D6E9806">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台</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B5CC6">
            <w:pPr>
              <w:widowControl/>
              <w:jc w:val="center"/>
              <w:textAlignment w:val="center"/>
              <w:rPr>
                <w:rFonts w:hint="eastAsia" w:ascii="仿宋" w:hAnsi="仿宋" w:eastAsia="仿宋" w:cs="仿宋"/>
                <w:color w:val="auto"/>
                <w:kern w:val="2"/>
                <w:sz w:val="24"/>
                <w:szCs w:val="24"/>
                <w:lang w:val="en-US" w:eastAsia="zh-CN" w:bidi="ar-SA"/>
              </w:rPr>
            </w:pPr>
          </w:p>
          <w:p w14:paraId="76DAE3DA">
            <w:pPr>
              <w:widowControl/>
              <w:jc w:val="center"/>
              <w:textAlignment w:val="center"/>
              <w:rPr>
                <w:rFonts w:hint="eastAsia" w:ascii="仿宋" w:hAnsi="仿宋" w:eastAsia="仿宋" w:cs="仿宋"/>
                <w:color w:val="auto"/>
                <w:kern w:val="2"/>
                <w:sz w:val="24"/>
                <w:szCs w:val="24"/>
                <w:lang w:val="en-US" w:eastAsia="zh-CN" w:bidi="ar-SA"/>
              </w:rPr>
            </w:pPr>
          </w:p>
          <w:p w14:paraId="60523BB0">
            <w:pPr>
              <w:widowControl/>
              <w:jc w:val="center"/>
              <w:textAlignment w:val="center"/>
              <w:rPr>
                <w:rFonts w:hint="eastAsia" w:ascii="仿宋" w:hAnsi="仿宋" w:eastAsia="仿宋" w:cs="仿宋"/>
                <w:color w:val="auto"/>
                <w:kern w:val="2"/>
                <w:sz w:val="24"/>
                <w:szCs w:val="24"/>
                <w:lang w:val="en-US" w:eastAsia="zh-CN" w:bidi="ar-SA"/>
              </w:rPr>
            </w:pPr>
          </w:p>
          <w:p w14:paraId="6D565D6F">
            <w:pPr>
              <w:widowControl/>
              <w:jc w:val="center"/>
              <w:textAlignment w:val="center"/>
              <w:rPr>
                <w:rFonts w:hint="eastAsia" w:ascii="仿宋" w:hAnsi="仿宋" w:eastAsia="仿宋" w:cs="仿宋"/>
                <w:color w:val="auto"/>
                <w:kern w:val="2"/>
                <w:sz w:val="24"/>
                <w:szCs w:val="24"/>
                <w:lang w:val="en-US" w:eastAsia="zh-CN" w:bidi="ar-SA"/>
              </w:rPr>
            </w:pPr>
          </w:p>
          <w:p w14:paraId="2AF5C807">
            <w:pPr>
              <w:widowControl/>
              <w:jc w:val="center"/>
              <w:textAlignment w:val="center"/>
              <w:rPr>
                <w:rFonts w:hint="eastAsia" w:ascii="仿宋" w:hAnsi="仿宋" w:eastAsia="仿宋" w:cs="仿宋"/>
                <w:color w:val="auto"/>
                <w:kern w:val="2"/>
                <w:sz w:val="24"/>
                <w:szCs w:val="24"/>
                <w:lang w:val="en-US" w:eastAsia="zh-CN" w:bidi="ar-SA"/>
              </w:rPr>
            </w:pPr>
          </w:p>
          <w:p w14:paraId="041A7B22">
            <w:pPr>
              <w:widowControl/>
              <w:jc w:val="center"/>
              <w:textAlignment w:val="center"/>
              <w:rPr>
                <w:rFonts w:hint="eastAsia" w:ascii="仿宋" w:hAnsi="仿宋" w:eastAsia="仿宋" w:cs="仿宋"/>
                <w:color w:val="auto"/>
                <w:kern w:val="2"/>
                <w:sz w:val="24"/>
                <w:szCs w:val="24"/>
                <w:lang w:val="en-US" w:eastAsia="zh-CN" w:bidi="ar-SA"/>
              </w:rPr>
            </w:pPr>
          </w:p>
          <w:p w14:paraId="5CB43D53">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18500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6D822">
            <w:pPr>
              <w:widowControl/>
              <w:jc w:val="center"/>
              <w:textAlignment w:val="center"/>
              <w:rPr>
                <w:rFonts w:hint="eastAsia" w:ascii="仿宋" w:hAnsi="仿宋" w:eastAsia="仿宋" w:cs="仿宋"/>
                <w:color w:val="auto"/>
                <w:kern w:val="2"/>
                <w:sz w:val="24"/>
                <w:szCs w:val="24"/>
                <w:lang w:val="en-US" w:eastAsia="zh-CN" w:bidi="ar-SA"/>
              </w:rPr>
            </w:pPr>
          </w:p>
          <w:p w14:paraId="333BD3FB">
            <w:pPr>
              <w:widowControl/>
              <w:jc w:val="center"/>
              <w:textAlignment w:val="center"/>
              <w:rPr>
                <w:rFonts w:hint="eastAsia" w:ascii="仿宋" w:hAnsi="仿宋" w:eastAsia="仿宋" w:cs="仿宋"/>
                <w:color w:val="auto"/>
                <w:kern w:val="2"/>
                <w:sz w:val="24"/>
                <w:szCs w:val="24"/>
                <w:lang w:val="en-US" w:eastAsia="zh-CN" w:bidi="ar-SA"/>
              </w:rPr>
            </w:pPr>
          </w:p>
          <w:p w14:paraId="1EE648BB">
            <w:pPr>
              <w:widowControl/>
              <w:jc w:val="center"/>
              <w:textAlignment w:val="center"/>
              <w:rPr>
                <w:rFonts w:hint="eastAsia" w:ascii="仿宋" w:hAnsi="仿宋" w:eastAsia="仿宋" w:cs="仿宋"/>
                <w:color w:val="auto"/>
                <w:kern w:val="2"/>
                <w:sz w:val="24"/>
                <w:szCs w:val="24"/>
                <w:lang w:val="en-US" w:eastAsia="zh-CN" w:bidi="ar-SA"/>
              </w:rPr>
            </w:pPr>
          </w:p>
          <w:p w14:paraId="77897513">
            <w:pPr>
              <w:widowControl/>
              <w:jc w:val="center"/>
              <w:textAlignment w:val="center"/>
              <w:rPr>
                <w:rFonts w:hint="eastAsia" w:ascii="仿宋" w:hAnsi="仿宋" w:eastAsia="仿宋" w:cs="仿宋"/>
                <w:color w:val="auto"/>
                <w:kern w:val="2"/>
                <w:sz w:val="24"/>
                <w:szCs w:val="24"/>
                <w:lang w:val="en-US" w:eastAsia="zh-CN" w:bidi="ar-SA"/>
              </w:rPr>
            </w:pPr>
          </w:p>
          <w:p w14:paraId="43DC3C98">
            <w:pPr>
              <w:widowControl/>
              <w:jc w:val="center"/>
              <w:textAlignment w:val="center"/>
              <w:rPr>
                <w:rFonts w:hint="eastAsia" w:ascii="仿宋" w:hAnsi="仿宋" w:eastAsia="仿宋" w:cs="仿宋"/>
                <w:color w:val="auto"/>
                <w:kern w:val="2"/>
                <w:sz w:val="24"/>
                <w:szCs w:val="24"/>
                <w:lang w:val="en-US" w:eastAsia="zh-CN" w:bidi="ar-SA"/>
              </w:rPr>
            </w:pPr>
          </w:p>
          <w:p w14:paraId="3CBCDCD8">
            <w:pPr>
              <w:widowControl/>
              <w:jc w:val="center"/>
              <w:textAlignment w:val="center"/>
              <w:rPr>
                <w:rFonts w:hint="eastAsia" w:ascii="仿宋" w:hAnsi="仿宋" w:eastAsia="仿宋" w:cs="仿宋"/>
                <w:color w:val="auto"/>
                <w:kern w:val="2"/>
                <w:sz w:val="24"/>
                <w:szCs w:val="24"/>
                <w:lang w:val="en-US" w:eastAsia="zh-CN" w:bidi="ar-SA"/>
              </w:rPr>
            </w:pPr>
          </w:p>
          <w:p w14:paraId="39A2871A">
            <w:pPr>
              <w:widowControl/>
              <w:jc w:val="center"/>
              <w:textAlignment w:val="center"/>
              <w:rPr>
                <w:rFonts w:hint="default" w:ascii="仿宋" w:hAnsi="仿宋" w:eastAsia="仿宋" w:cs="仿宋"/>
                <w:color w:val="auto"/>
                <w:kern w:val="2"/>
                <w:sz w:val="24"/>
                <w:szCs w:val="24"/>
                <w:lang w:val="en-US" w:eastAsia="zh-CN" w:bidi="ar-SA"/>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FC393">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p>
          <w:p w14:paraId="4807DCDA">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p>
          <w:p w14:paraId="6D0086BB">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p>
          <w:p w14:paraId="2047C48E">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p>
          <w:p w14:paraId="163E8FBD">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p>
          <w:p w14:paraId="48D7854B">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红河县宝华镇卫生院</w:t>
            </w:r>
          </w:p>
        </w:tc>
      </w:tr>
      <w:tr w14:paraId="12B77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95" w:hRule="atLeast"/>
        </w:trPr>
        <w:tc>
          <w:tcPr>
            <w:tcW w:w="107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6F2223">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合计（大写）：</w:t>
            </w:r>
          </w:p>
        </w:tc>
        <w:tc>
          <w:tcPr>
            <w:tcW w:w="37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EB79B9">
            <w:pPr>
              <w:keepNext w:val="0"/>
              <w:keepLines w:val="0"/>
              <w:widowControl/>
              <w:suppressLineNumbers w:val="0"/>
              <w:jc w:val="center"/>
              <w:textAlignment w:val="center"/>
              <w:rPr>
                <w:rFonts w:hint="default" w:ascii="仿宋" w:hAnsi="仿宋" w:eastAsia="仿宋" w:cs="仿宋"/>
                <w:i w:val="0"/>
                <w:color w:val="000000"/>
                <w:sz w:val="24"/>
                <w:szCs w:val="24"/>
                <w:u w:val="none"/>
                <w:lang w:val="en-US"/>
              </w:rPr>
            </w:pPr>
            <w:r>
              <w:rPr>
                <w:rFonts w:hint="eastAsia" w:ascii="仿宋" w:hAnsi="仿宋" w:eastAsia="仿宋" w:cs="仿宋"/>
                <w:i w:val="0"/>
                <w:color w:val="000000"/>
                <w:kern w:val="0"/>
                <w:sz w:val="24"/>
                <w:szCs w:val="24"/>
                <w:u w:val="none"/>
                <w:lang w:val="en-US" w:eastAsia="zh-CN" w:bidi="ar"/>
              </w:rPr>
              <w:t>小写：</w:t>
            </w:r>
          </w:p>
        </w:tc>
      </w:tr>
      <w:tr w14:paraId="3B750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14520" w:type="dxa"/>
            <w:gridSpan w:val="9"/>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0879997F">
            <w:pPr>
              <w:keepNext w:val="0"/>
              <w:keepLines w:val="0"/>
              <w:widowControl/>
              <w:suppressLineNumbers w:val="0"/>
              <w:jc w:val="left"/>
              <w:textAlignment w:val="top"/>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备注：1.若投标产品为医疗器械的，投标产品须符合《医疗器械注册管理办法》要求并提供中华人民共和国医疗器械注册/备案证明材料，投标人须符合《医疗器械监督管理条例》要求并提供医疗器械生产或经营企业许可证；（加盖鲜章复印件）</w:t>
            </w:r>
          </w:p>
          <w:p w14:paraId="10760B7C">
            <w:pPr>
              <w:keepNext w:val="0"/>
              <w:keepLines w:val="0"/>
              <w:widowControl/>
              <w:suppressLineNumbers w:val="0"/>
              <w:jc w:val="left"/>
              <w:textAlignment w:val="top"/>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     是否接受联合体投标:不接受</w:t>
            </w:r>
          </w:p>
          <w:p w14:paraId="197321C5">
            <w:pPr>
              <w:keepNext w:val="0"/>
              <w:keepLines w:val="0"/>
              <w:widowControl/>
              <w:suppressLineNumbers w:val="0"/>
              <w:jc w:val="left"/>
              <w:textAlignment w:val="top"/>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      2.经营范围：</w:t>
            </w:r>
            <w:r>
              <w:rPr>
                <w:rFonts w:hint="eastAsia" w:ascii="仿宋" w:hAnsi="仿宋" w:eastAsia="仿宋" w:cs="仿宋"/>
                <w:i w:val="0"/>
                <w:caps w:val="0"/>
                <w:color w:val="111F2C"/>
                <w:spacing w:val="0"/>
                <w:sz w:val="24"/>
                <w:szCs w:val="24"/>
                <w:shd w:val="clear" w:fill="FFFFFF"/>
              </w:rPr>
              <w:t>符合医疗器械</w:t>
            </w:r>
            <w:r>
              <w:rPr>
                <w:rFonts w:hint="eastAsia" w:ascii="仿宋" w:hAnsi="仿宋" w:eastAsia="仿宋" w:cs="仿宋"/>
                <w:i w:val="0"/>
                <w:caps w:val="0"/>
                <w:color w:val="111F2C"/>
                <w:spacing w:val="0"/>
                <w:sz w:val="24"/>
                <w:szCs w:val="24"/>
                <w:shd w:val="clear" w:fill="FFFFFF"/>
                <w:lang w:eastAsia="zh-CN"/>
              </w:rPr>
              <w:t>经营</w:t>
            </w:r>
            <w:r>
              <w:rPr>
                <w:rFonts w:hint="eastAsia" w:ascii="仿宋" w:hAnsi="仿宋" w:eastAsia="仿宋" w:cs="仿宋"/>
                <w:i w:val="0"/>
                <w:caps w:val="0"/>
                <w:color w:val="111F2C"/>
                <w:spacing w:val="0"/>
                <w:sz w:val="24"/>
                <w:szCs w:val="24"/>
                <w:shd w:val="clear" w:fill="FFFFFF"/>
              </w:rPr>
              <w:t>相关要求</w:t>
            </w:r>
            <w:r>
              <w:rPr>
                <w:rFonts w:hint="eastAsia" w:ascii="仿宋" w:hAnsi="仿宋" w:eastAsia="仿宋" w:cs="仿宋"/>
                <w:i w:val="0"/>
                <w:color w:val="000000"/>
                <w:kern w:val="0"/>
                <w:sz w:val="24"/>
                <w:szCs w:val="24"/>
                <w:u w:val="none"/>
                <w:lang w:val="en-US" w:eastAsia="zh-CN" w:bidi="ar"/>
              </w:rPr>
              <w:t>；</w:t>
            </w:r>
          </w:p>
          <w:p w14:paraId="49623C65">
            <w:pPr>
              <w:keepNext w:val="0"/>
              <w:keepLines w:val="0"/>
              <w:widowControl/>
              <w:suppressLineNumbers w:val="0"/>
              <w:jc w:val="left"/>
              <w:textAlignment w:val="top"/>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      3.设备免费质保2年，部分设备延长质保期详见参数；总价包括设备的运输、安装、培训等费用，以及其他与上述设备有关的网络接口等费用；定期开展售后服务及保养；设备生产日期必须为招标本年度或近三个月内生产。      </w:t>
            </w:r>
          </w:p>
          <w:p w14:paraId="7BDE3035">
            <w:pPr>
              <w:keepNext w:val="0"/>
              <w:keepLines w:val="0"/>
              <w:widowControl/>
              <w:suppressLineNumbers w:val="0"/>
              <w:jc w:val="left"/>
              <w:textAlignment w:val="top"/>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      4.售后保障7*24小时提供技术协助，出现故障48小时内解决。  </w:t>
            </w:r>
          </w:p>
          <w:p w14:paraId="3D2BEBB1">
            <w:pPr>
              <w:keepNext w:val="0"/>
              <w:keepLines w:val="0"/>
              <w:widowControl/>
              <w:suppressLineNumbers w:val="0"/>
              <w:jc w:val="left"/>
              <w:textAlignment w:val="top"/>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      5.采购单位提供现场勘查、应用场地。</w:t>
            </w:r>
          </w:p>
          <w:p w14:paraId="1BE806C9">
            <w:pPr>
              <w:keepNext w:val="0"/>
              <w:keepLines w:val="0"/>
              <w:widowControl/>
              <w:suppressLineNumbers w:val="0"/>
              <w:ind w:firstLine="720" w:firstLineChars="300"/>
              <w:jc w:val="left"/>
              <w:textAlignment w:val="top"/>
              <w:rPr>
                <w:rFonts w:hint="default"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6.投标人提供安装、调试、培训考核等服务。</w:t>
            </w:r>
          </w:p>
          <w:p w14:paraId="74712FD7">
            <w:pPr>
              <w:keepNext w:val="0"/>
              <w:keepLines w:val="0"/>
              <w:widowControl/>
              <w:suppressLineNumbers w:val="0"/>
              <w:ind w:firstLine="720" w:firstLineChars="300"/>
              <w:jc w:val="left"/>
              <w:textAlignment w:val="top"/>
              <w:rPr>
                <w:rFonts w:hint="default"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7.投标人需提供产品相关说明书（纸质版和电子版各一份）、操作指南（纸质版和电子版各一份）、合格证、资质、出厂检验报告/证书等相关技术资料；进口设备需提供报关单等相关进口产品资料；设备根据法律法规或国家标准、行业标准需具备配置许可证、使用登记证、性能检测、设备防护检测、环境检测、防护预评价、防护控制效果评价、安全性评价的，需提供相关报告/证书。</w:t>
            </w:r>
          </w:p>
          <w:p w14:paraId="6E1EF07E">
            <w:pPr>
              <w:keepNext w:val="0"/>
              <w:keepLines w:val="0"/>
              <w:widowControl/>
              <w:suppressLineNumbers w:val="0"/>
              <w:jc w:val="left"/>
              <w:textAlignment w:val="top"/>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w:t>
            </w:r>
          </w:p>
        </w:tc>
      </w:tr>
      <w:tr w14:paraId="6FB7F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trPr>
        <w:tc>
          <w:tcPr>
            <w:tcW w:w="14520"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F30FE9A">
            <w:pPr>
              <w:jc w:val="left"/>
              <w:rPr>
                <w:rFonts w:hint="eastAsia" w:ascii="仿宋" w:hAnsi="仿宋" w:eastAsia="仿宋" w:cs="仿宋"/>
                <w:i w:val="0"/>
                <w:color w:val="000000"/>
                <w:sz w:val="22"/>
                <w:szCs w:val="22"/>
                <w:u w:val="none"/>
              </w:rPr>
            </w:pPr>
          </w:p>
        </w:tc>
      </w:tr>
      <w:tr w14:paraId="6FCC2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14520"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31CCD35">
            <w:pPr>
              <w:jc w:val="left"/>
              <w:rPr>
                <w:rFonts w:hint="eastAsia" w:ascii="仿宋" w:hAnsi="仿宋" w:eastAsia="仿宋" w:cs="仿宋"/>
                <w:i w:val="0"/>
                <w:color w:val="000000"/>
                <w:sz w:val="22"/>
                <w:szCs w:val="22"/>
                <w:u w:val="none"/>
              </w:rPr>
            </w:pPr>
          </w:p>
        </w:tc>
      </w:tr>
      <w:tr w14:paraId="36189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0" w:hRule="atLeast"/>
        </w:trPr>
        <w:tc>
          <w:tcPr>
            <w:tcW w:w="14520"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951B565">
            <w:pPr>
              <w:jc w:val="left"/>
              <w:rPr>
                <w:rFonts w:hint="eastAsia" w:ascii="仿宋" w:hAnsi="仿宋" w:eastAsia="仿宋" w:cs="仿宋"/>
                <w:i w:val="0"/>
                <w:color w:val="000000"/>
                <w:sz w:val="22"/>
                <w:szCs w:val="22"/>
                <w:u w:val="none"/>
              </w:rPr>
            </w:pPr>
          </w:p>
        </w:tc>
      </w:tr>
      <w:tr w14:paraId="57916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14520"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D2D568C">
            <w:pPr>
              <w:jc w:val="left"/>
              <w:rPr>
                <w:rFonts w:hint="eastAsia" w:ascii="仿宋" w:hAnsi="仿宋" w:eastAsia="仿宋" w:cs="仿宋"/>
                <w:i w:val="0"/>
                <w:color w:val="000000"/>
                <w:sz w:val="22"/>
                <w:szCs w:val="22"/>
                <w:u w:val="none"/>
              </w:rPr>
            </w:pPr>
          </w:p>
        </w:tc>
      </w:tr>
    </w:tbl>
    <w:p w14:paraId="67583318">
      <w:pPr>
        <w:widowControl/>
        <w:jc w:val="left"/>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 xml:space="preserve"> </w:t>
      </w:r>
    </w:p>
    <w:p w14:paraId="230B3C86">
      <w:pPr>
        <w:widowControl/>
        <w:jc w:val="left"/>
        <w:rPr>
          <w:rFonts w:hint="default" w:ascii="方正仿宋_GBK" w:hAnsi="方正仿宋_GBK" w:eastAsia="方正仿宋_GBK" w:cs="方正仿宋_GBK"/>
          <w:color w:val="auto"/>
          <w:sz w:val="32"/>
          <w:szCs w:val="32"/>
          <w:lang w:val="en-US" w:eastAsia="zh-CN"/>
        </w:rPr>
      </w:pPr>
    </w:p>
    <w:p w14:paraId="304CDF17"/>
    <w:sectPr>
      <w:pgSz w:w="16838" w:h="11906" w:orient="landscape"/>
      <w:pgMar w:top="1800" w:right="2098"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auto"/>
    <w:pitch w:val="default"/>
    <w:sig w:usb0="00000000" w:usb1="0000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RlNTEzZmYwOWVkYTFiM2E4ZDk1ZTNkOWQwOGM0N2IifQ=="/>
  </w:docVars>
  <w:rsids>
    <w:rsidRoot w:val="00000000"/>
    <w:rsid w:val="30815E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Hyperlink"/>
    <w:basedOn w:val="5"/>
    <w:semiHidden/>
    <w:unhideWhenUsed/>
    <w:qFormat/>
    <w:uiPriority w:val="99"/>
    <w:rPr>
      <w:color w:val="0000FF"/>
      <w:u w:val="single"/>
    </w:rPr>
  </w:style>
  <w:style w:type="paragraph" w:styleId="7">
    <w:name w:val="List Paragraph"/>
    <w:basedOn w:val="1"/>
    <w:autoRedefine/>
    <w:qFormat/>
    <w:uiPriority w:val="34"/>
    <w:pPr>
      <w:ind w:firstLine="420" w:firstLineChars="200"/>
    </w:pPr>
  </w:style>
  <w:style w:type="character" w:customStyle="1" w:styleId="8">
    <w:name w:val="font122"/>
    <w:basedOn w:val="5"/>
    <w:qFormat/>
    <w:uiPriority w:val="0"/>
    <w:rPr>
      <w:rFonts w:hint="eastAsia" w:ascii="宋体" w:hAnsi="宋体" w:eastAsia="宋体" w:cs="宋体"/>
      <w:color w:val="000000"/>
      <w:sz w:val="40"/>
      <w:szCs w:val="40"/>
      <w:u w:val="single"/>
    </w:rPr>
  </w:style>
  <w:style w:type="character" w:customStyle="1" w:styleId="9">
    <w:name w:val="font171"/>
    <w:basedOn w:val="5"/>
    <w:qFormat/>
    <w:uiPriority w:val="0"/>
    <w:rPr>
      <w:rFonts w:hint="eastAsia" w:ascii="宋体" w:hAnsi="宋体" w:eastAsia="宋体" w:cs="宋体"/>
      <w:color w:val="000000"/>
      <w:sz w:val="40"/>
      <w:szCs w:val="4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2024-08-16T09:31:29Z</dcterms:created>
  <dc:creator>kefu</dc:creator>
  <cp:lastModifiedBy>土土土</cp:lastModifiedBy>
  <dcterms:modified xsi:type="dcterms:W3CDTF">2024-08-16T09:32:26Z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46FD6BC982B140A7B8AF299BC3B611B6_12</vt:lpwstr>
  </property>
</Properties>
</file>